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AE9E1" w14:textId="1DBF1977" w:rsidR="00443AB0" w:rsidRPr="0047342E" w:rsidRDefault="00AA159C" w:rsidP="00443AB0">
      <w:pPr>
        <w:pStyle w:val="Title"/>
        <w:pBdr>
          <w:top w:val="single" w:sz="4" w:space="1" w:color="auto"/>
          <w:left w:val="single" w:sz="4" w:space="4" w:color="auto"/>
          <w:bottom w:val="single" w:sz="4" w:space="1" w:color="auto"/>
          <w:right w:val="single" w:sz="4" w:space="4" w:color="auto"/>
        </w:pBdr>
        <w:rPr>
          <w:rFonts w:asciiTheme="minorHAnsi" w:hAnsiTheme="minorHAnsi"/>
          <w:sz w:val="56"/>
          <w:szCs w:val="56"/>
        </w:rPr>
      </w:pPr>
      <w:r>
        <w:rPr>
          <w:rFonts w:asciiTheme="minorHAnsi" w:hAnsiTheme="minorHAnsi"/>
          <w:sz w:val="56"/>
          <w:szCs w:val="56"/>
        </w:rPr>
        <w:t xml:space="preserve">9 - </w:t>
      </w:r>
      <w:r w:rsidR="00443AB0" w:rsidRPr="0047342E">
        <w:rPr>
          <w:rFonts w:asciiTheme="minorHAnsi" w:hAnsiTheme="minorHAnsi"/>
          <w:sz w:val="56"/>
          <w:szCs w:val="56"/>
        </w:rPr>
        <w:t>Safeguarding</w:t>
      </w:r>
      <w:r w:rsidR="00973522">
        <w:rPr>
          <w:rFonts w:asciiTheme="minorHAnsi" w:hAnsiTheme="minorHAnsi"/>
          <w:sz w:val="56"/>
          <w:szCs w:val="56"/>
        </w:rPr>
        <w:t xml:space="preserve"> </w:t>
      </w:r>
    </w:p>
    <w:p w14:paraId="22CB13E3" w14:textId="77777777" w:rsidR="00443AB0" w:rsidRPr="0047342E" w:rsidRDefault="00443AB0" w:rsidP="00443AB0">
      <w:pPr>
        <w:pStyle w:val="Header"/>
        <w:tabs>
          <w:tab w:val="clear" w:pos="4153"/>
          <w:tab w:val="clear" w:pos="8306"/>
        </w:tabs>
        <w:rPr>
          <w:rFonts w:asciiTheme="minorHAnsi" w:hAnsiTheme="minorHAnsi"/>
          <w:b/>
          <w:bCs/>
        </w:rPr>
      </w:pPr>
    </w:p>
    <w:p w14:paraId="63C6B950" w14:textId="77777777" w:rsidR="00443AB0" w:rsidRPr="0047342E" w:rsidRDefault="00443AB0" w:rsidP="00443AB0">
      <w:pPr>
        <w:pStyle w:val="Header"/>
        <w:tabs>
          <w:tab w:val="clear" w:pos="4153"/>
          <w:tab w:val="clear" w:pos="8306"/>
        </w:tabs>
        <w:rPr>
          <w:rFonts w:asciiTheme="minorHAnsi" w:hAnsiTheme="minorHAnsi"/>
          <w:b/>
          <w:bCs/>
          <w:sz w:val="40"/>
          <w:u w:val="single"/>
        </w:rPr>
      </w:pPr>
      <w:r w:rsidRPr="0047342E">
        <w:rPr>
          <w:rFonts w:asciiTheme="minorHAnsi" w:hAnsiTheme="minorHAnsi"/>
          <w:b/>
          <w:bCs/>
          <w:sz w:val="40"/>
          <w:u w:val="single"/>
        </w:rPr>
        <w:t>9.1 Child Protection</w:t>
      </w:r>
    </w:p>
    <w:p w14:paraId="59C027B3" w14:textId="77777777" w:rsidR="00443AB0" w:rsidRPr="0047342E" w:rsidRDefault="00443AB0" w:rsidP="00443AB0">
      <w:pPr>
        <w:pStyle w:val="Header"/>
        <w:tabs>
          <w:tab w:val="clear" w:pos="4153"/>
          <w:tab w:val="clear" w:pos="8306"/>
        </w:tabs>
        <w:rPr>
          <w:rFonts w:asciiTheme="minorHAnsi" w:hAnsiTheme="minorHAnsi"/>
          <w:u w:val="single"/>
        </w:rPr>
      </w:pPr>
    </w:p>
    <w:p w14:paraId="3BBFDE9C" w14:textId="77777777" w:rsidR="00443AB0" w:rsidRDefault="00443AB0" w:rsidP="00443AB0">
      <w:pPr>
        <w:pStyle w:val="Header"/>
        <w:tabs>
          <w:tab w:val="clear" w:pos="4153"/>
          <w:tab w:val="clear" w:pos="8306"/>
        </w:tabs>
        <w:rPr>
          <w:rFonts w:asciiTheme="minorHAnsi" w:hAnsiTheme="minorHAnsi"/>
        </w:rPr>
      </w:pPr>
      <w:r w:rsidRPr="0047342E">
        <w:rPr>
          <w:rFonts w:asciiTheme="minorHAnsi" w:hAnsiTheme="minorHAnsi"/>
        </w:rPr>
        <w:t xml:space="preserve">We recognise our moral and statutory responsibility to safeguard and promote the welfare of all children at Broad Town Pre-School. We endeavour to provide a safe, </w:t>
      </w:r>
      <w:proofErr w:type="gramStart"/>
      <w:r w:rsidRPr="0047342E">
        <w:rPr>
          <w:rFonts w:asciiTheme="minorHAnsi" w:hAnsiTheme="minorHAnsi"/>
        </w:rPr>
        <w:t>happy</w:t>
      </w:r>
      <w:proofErr w:type="gramEnd"/>
      <w:r w:rsidRPr="0047342E">
        <w:rPr>
          <w:rFonts w:asciiTheme="minorHAnsi" w:hAnsiTheme="minorHAnsi"/>
        </w:rPr>
        <w:t xml:space="preserve"> and welcoming environment where children are cared for with respect and where they are valued.  </w:t>
      </w:r>
    </w:p>
    <w:p w14:paraId="4ACBE5AE" w14:textId="77777777" w:rsidR="008D226E" w:rsidRPr="0047342E" w:rsidRDefault="008D226E" w:rsidP="00443AB0">
      <w:pPr>
        <w:pStyle w:val="Header"/>
        <w:tabs>
          <w:tab w:val="clear" w:pos="4153"/>
          <w:tab w:val="clear" w:pos="8306"/>
        </w:tabs>
        <w:rPr>
          <w:rFonts w:asciiTheme="minorHAnsi" w:hAnsiTheme="minorHAnsi"/>
        </w:rPr>
      </w:pPr>
    </w:p>
    <w:p w14:paraId="0B372A57"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 xml:space="preserve">We aim to create such an environment in our pre-school, where children are safe from abuse and in which any suspicion of abuse is promptly and appropriately responded to. </w:t>
      </w:r>
    </w:p>
    <w:p w14:paraId="5E60152F" w14:textId="77777777" w:rsidR="00443AB0" w:rsidRDefault="00443AB0" w:rsidP="00443AB0">
      <w:pPr>
        <w:pStyle w:val="Header"/>
        <w:tabs>
          <w:tab w:val="clear" w:pos="4153"/>
          <w:tab w:val="clear" w:pos="8306"/>
        </w:tabs>
        <w:rPr>
          <w:rFonts w:asciiTheme="minorHAnsi" w:hAnsiTheme="minorHAnsi"/>
        </w:rPr>
      </w:pPr>
    </w:p>
    <w:p w14:paraId="27199427" w14:textId="77777777" w:rsidR="00141DDB" w:rsidRPr="0047342E" w:rsidRDefault="00141DDB" w:rsidP="00443AB0">
      <w:pPr>
        <w:pStyle w:val="Header"/>
        <w:tabs>
          <w:tab w:val="clear" w:pos="4153"/>
          <w:tab w:val="clear" w:pos="8306"/>
        </w:tabs>
        <w:rPr>
          <w:rFonts w:asciiTheme="minorHAnsi" w:hAnsiTheme="minorHAnsi"/>
        </w:rPr>
      </w:pPr>
    </w:p>
    <w:p w14:paraId="1B555B1C" w14:textId="77777777" w:rsidR="00443AB0" w:rsidRPr="0047342E" w:rsidRDefault="00443AB0" w:rsidP="00443AB0">
      <w:pPr>
        <w:pStyle w:val="Header"/>
        <w:tabs>
          <w:tab w:val="clear" w:pos="4153"/>
          <w:tab w:val="clear" w:pos="8306"/>
        </w:tabs>
        <w:rPr>
          <w:rFonts w:asciiTheme="minorHAnsi" w:hAnsiTheme="minorHAnsi"/>
          <w:b/>
        </w:rPr>
      </w:pPr>
      <w:r w:rsidRPr="0047342E">
        <w:rPr>
          <w:rFonts w:asciiTheme="minorHAnsi" w:hAnsiTheme="minorHAnsi"/>
          <w:b/>
        </w:rPr>
        <w:t>Principles</w:t>
      </w:r>
    </w:p>
    <w:p w14:paraId="34950AD4"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Our core safeguarding principles are:</w:t>
      </w:r>
    </w:p>
    <w:p w14:paraId="54CD2FB2" w14:textId="77777777" w:rsidR="00443AB0" w:rsidRPr="0047342E" w:rsidRDefault="00443AB0" w:rsidP="00443AB0">
      <w:pPr>
        <w:pStyle w:val="Header"/>
        <w:tabs>
          <w:tab w:val="clear" w:pos="4153"/>
          <w:tab w:val="clear" w:pos="8306"/>
        </w:tabs>
        <w:rPr>
          <w:rFonts w:asciiTheme="minorHAnsi" w:hAnsiTheme="minorHAnsi"/>
        </w:rPr>
      </w:pPr>
    </w:p>
    <w:p w14:paraId="5EABA0D8" w14:textId="77777777" w:rsidR="00443AB0" w:rsidRPr="0047342E" w:rsidRDefault="00443AB0" w:rsidP="00C54EF7">
      <w:pPr>
        <w:pStyle w:val="ListParagraph"/>
        <w:numPr>
          <w:ilvl w:val="0"/>
          <w:numId w:val="6"/>
        </w:numPr>
        <w:spacing w:after="160" w:line="259" w:lineRule="auto"/>
        <w:contextualSpacing/>
      </w:pPr>
      <w:r w:rsidRPr="0047342E">
        <w:t xml:space="preserve">It is Broad Town Pre-School’s responsibility to take all reasonable steps to safeguard and protect the rights, health and well-being of all children who are in our care. </w:t>
      </w:r>
    </w:p>
    <w:p w14:paraId="1E17D972" w14:textId="77777777" w:rsidR="00443AB0" w:rsidRPr="0047342E" w:rsidRDefault="00443AB0" w:rsidP="00C54EF7">
      <w:pPr>
        <w:pStyle w:val="ListParagraph"/>
        <w:numPr>
          <w:ilvl w:val="0"/>
          <w:numId w:val="6"/>
        </w:numPr>
        <w:spacing w:after="160" w:line="259" w:lineRule="auto"/>
        <w:contextualSpacing/>
      </w:pPr>
      <w:r w:rsidRPr="0047342E">
        <w:t xml:space="preserve">Policies will be reviewed annually, unless an incident or new legislation or guidance suggests the need for an earlier date of review. </w:t>
      </w:r>
    </w:p>
    <w:p w14:paraId="13FDB712" w14:textId="77777777" w:rsidR="00443AB0" w:rsidRPr="0047342E" w:rsidRDefault="00443AB0" w:rsidP="00C54EF7">
      <w:pPr>
        <w:pStyle w:val="ListParagraph"/>
        <w:numPr>
          <w:ilvl w:val="0"/>
          <w:numId w:val="6"/>
        </w:numPr>
        <w:spacing w:after="160" w:line="259" w:lineRule="auto"/>
        <w:contextualSpacing/>
      </w:pPr>
      <w:r w:rsidRPr="0047342E">
        <w:t xml:space="preserve">Broad Town Pre-School will ensure that the welfare of children is given paramount consideration when developing and delivering all </w:t>
      </w:r>
      <w:proofErr w:type="gramStart"/>
      <w:r w:rsidRPr="0047342E">
        <w:t>activity</w:t>
      </w:r>
      <w:proofErr w:type="gramEnd"/>
      <w:r w:rsidRPr="0047342E">
        <w:t xml:space="preserve"> </w:t>
      </w:r>
    </w:p>
    <w:p w14:paraId="0764DA0D" w14:textId="77777777" w:rsidR="00443AB0" w:rsidRPr="0047342E" w:rsidRDefault="00443AB0" w:rsidP="00C54EF7">
      <w:pPr>
        <w:pStyle w:val="ListParagraph"/>
        <w:numPr>
          <w:ilvl w:val="0"/>
          <w:numId w:val="6"/>
        </w:numPr>
        <w:spacing w:after="160" w:line="259" w:lineRule="auto"/>
        <w:contextualSpacing/>
      </w:pPr>
      <w:r w:rsidRPr="0047342E">
        <w:t xml:space="preserve">All children, regardless of age, gender, ability, culture, race, language, religion or sexual identity, have equal rights to </w:t>
      </w:r>
      <w:proofErr w:type="gramStart"/>
      <w:r w:rsidRPr="0047342E">
        <w:t>protection</w:t>
      </w:r>
      <w:proofErr w:type="gramEnd"/>
    </w:p>
    <w:p w14:paraId="430DD427" w14:textId="77777777" w:rsidR="00443AB0" w:rsidRPr="0047342E" w:rsidRDefault="00443AB0" w:rsidP="00C54EF7">
      <w:pPr>
        <w:pStyle w:val="ListParagraph"/>
        <w:numPr>
          <w:ilvl w:val="0"/>
          <w:numId w:val="6"/>
        </w:numPr>
        <w:spacing w:after="160" w:line="259" w:lineRule="auto"/>
        <w:contextualSpacing/>
      </w:pPr>
      <w:r w:rsidRPr="0047342E">
        <w:t xml:space="preserve">All staff have equal responsibility to act on any suspicion or disclosure that may suggest a child is at risk of harm in accordance with this guidance. </w:t>
      </w:r>
    </w:p>
    <w:p w14:paraId="5A4A61A5" w14:textId="4BDA1DF4" w:rsidR="00443AB0" w:rsidRPr="0047342E" w:rsidRDefault="00443AB0" w:rsidP="005245D3">
      <w:pPr>
        <w:pStyle w:val="Header"/>
        <w:tabs>
          <w:tab w:val="clear" w:pos="4153"/>
          <w:tab w:val="clear" w:pos="8306"/>
        </w:tabs>
        <w:rPr>
          <w:rFonts w:asciiTheme="minorHAnsi" w:hAnsiTheme="minorHAnsi"/>
          <w:sz w:val="22"/>
          <w:szCs w:val="22"/>
        </w:rPr>
      </w:pPr>
    </w:p>
    <w:p w14:paraId="7290E768" w14:textId="77777777" w:rsidR="00443AB0" w:rsidRPr="0047342E" w:rsidRDefault="00443AB0" w:rsidP="00443AB0">
      <w:pPr>
        <w:pStyle w:val="Header"/>
        <w:tabs>
          <w:tab w:val="clear" w:pos="4153"/>
          <w:tab w:val="clear" w:pos="8306"/>
        </w:tabs>
        <w:rPr>
          <w:rFonts w:asciiTheme="minorHAnsi" w:hAnsiTheme="minorHAnsi"/>
          <w:b/>
        </w:rPr>
      </w:pPr>
    </w:p>
    <w:p w14:paraId="3C0A7346"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b/>
        </w:rPr>
        <w:t>Aims</w:t>
      </w:r>
    </w:p>
    <w:p w14:paraId="77F50CE2"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Our safeguarding aims are:</w:t>
      </w:r>
    </w:p>
    <w:p w14:paraId="0EFC2CBF" w14:textId="77777777" w:rsidR="00443AB0" w:rsidRPr="0047342E" w:rsidRDefault="00443AB0" w:rsidP="00443AB0">
      <w:pPr>
        <w:pStyle w:val="Header"/>
        <w:tabs>
          <w:tab w:val="clear" w:pos="4153"/>
          <w:tab w:val="clear" w:pos="8306"/>
        </w:tabs>
        <w:rPr>
          <w:rFonts w:asciiTheme="minorHAnsi" w:hAnsiTheme="minorHAnsi"/>
        </w:rPr>
      </w:pPr>
    </w:p>
    <w:p w14:paraId="7B4D4B90" w14:textId="1B64D27A" w:rsidR="00443AB0" w:rsidRPr="0047342E" w:rsidRDefault="00443AB0" w:rsidP="00C54EF7">
      <w:pPr>
        <w:pStyle w:val="ListParagraph"/>
        <w:numPr>
          <w:ilvl w:val="0"/>
          <w:numId w:val="7"/>
        </w:numPr>
        <w:spacing w:after="160" w:line="259" w:lineRule="auto"/>
        <w:contextualSpacing/>
      </w:pPr>
      <w:r w:rsidRPr="0047342E">
        <w:t xml:space="preserve">To provide all staff with the necessary </w:t>
      </w:r>
      <w:r w:rsidR="005245D3">
        <w:t>information a</w:t>
      </w:r>
      <w:r w:rsidRPr="0047342E">
        <w:t>n</w:t>
      </w:r>
      <w:r w:rsidR="005245D3">
        <w:t>d training</w:t>
      </w:r>
      <w:r w:rsidRPr="0047342E">
        <w:t xml:space="preserve"> to enable them to meet their statutory responsibilities</w:t>
      </w:r>
      <w:r w:rsidR="005245D3">
        <w:t xml:space="preserve"> in the EYFS</w:t>
      </w:r>
      <w:r w:rsidRPr="0047342E">
        <w:t xml:space="preserve"> to promote and safeguard the wellbeing of children.</w:t>
      </w:r>
    </w:p>
    <w:p w14:paraId="5F58CBA5" w14:textId="77777777" w:rsidR="00443AB0" w:rsidRPr="0047342E" w:rsidRDefault="00443AB0" w:rsidP="00C54EF7">
      <w:pPr>
        <w:pStyle w:val="ListParagraph"/>
        <w:numPr>
          <w:ilvl w:val="0"/>
          <w:numId w:val="7"/>
        </w:numPr>
        <w:spacing w:after="160" w:line="259" w:lineRule="auto"/>
        <w:contextualSpacing/>
      </w:pPr>
      <w:r w:rsidRPr="0047342E">
        <w:t xml:space="preserve"> To ensure consistent good practice across Broad Town Pre-School’s childcare provision.</w:t>
      </w:r>
    </w:p>
    <w:p w14:paraId="6C896E5A" w14:textId="77777777" w:rsidR="00443AB0" w:rsidRPr="0047342E" w:rsidRDefault="00443AB0" w:rsidP="00C54EF7">
      <w:pPr>
        <w:pStyle w:val="ListParagraph"/>
        <w:numPr>
          <w:ilvl w:val="0"/>
          <w:numId w:val="7"/>
        </w:numPr>
        <w:spacing w:after="160" w:line="259" w:lineRule="auto"/>
        <w:contextualSpacing/>
      </w:pPr>
      <w:r w:rsidRPr="0047342E">
        <w:t xml:space="preserve"> To demonstrate Broad Town Pre-School’s commitment </w:t>
      </w:r>
      <w:proofErr w:type="gramStart"/>
      <w:r w:rsidRPr="0047342E">
        <w:t>with regard to</w:t>
      </w:r>
      <w:proofErr w:type="gramEnd"/>
      <w:r w:rsidRPr="0047342E">
        <w:t xml:space="preserve"> safeguarding children</w:t>
      </w:r>
    </w:p>
    <w:p w14:paraId="6F5B64BC" w14:textId="4869B0BC" w:rsidR="00443AB0" w:rsidRDefault="00443AB0" w:rsidP="00443AB0">
      <w:pPr>
        <w:rPr>
          <w:rFonts w:asciiTheme="minorHAnsi" w:hAnsiTheme="minorHAnsi"/>
          <w:b/>
        </w:rPr>
      </w:pPr>
      <w:r w:rsidRPr="0047342E">
        <w:rPr>
          <w:rFonts w:asciiTheme="minorHAnsi" w:hAnsiTheme="minorHAnsi"/>
        </w:rPr>
        <w:t xml:space="preserve"> The Designated Safeguarding Lead for Broad Town Pre-School is </w:t>
      </w:r>
      <w:r w:rsidR="005245D3">
        <w:rPr>
          <w:rFonts w:asciiTheme="minorHAnsi" w:hAnsiTheme="minorHAnsi"/>
          <w:b/>
        </w:rPr>
        <w:t>Louise Coward</w:t>
      </w:r>
      <w:r w:rsidR="00DA769C">
        <w:rPr>
          <w:rFonts w:asciiTheme="minorHAnsi" w:hAnsiTheme="minorHAnsi"/>
          <w:b/>
        </w:rPr>
        <w:t>, Pre-School</w:t>
      </w:r>
      <w:r w:rsidR="005245D3">
        <w:rPr>
          <w:rFonts w:asciiTheme="minorHAnsi" w:hAnsiTheme="minorHAnsi"/>
          <w:b/>
        </w:rPr>
        <w:t xml:space="preserve"> Deputy</w:t>
      </w:r>
      <w:r w:rsidR="00DA769C">
        <w:rPr>
          <w:rFonts w:asciiTheme="minorHAnsi" w:hAnsiTheme="minorHAnsi"/>
          <w:b/>
        </w:rPr>
        <w:t xml:space="preserve"> Manager</w:t>
      </w:r>
    </w:p>
    <w:p w14:paraId="26BDB51D" w14:textId="420B1416" w:rsidR="000556E6" w:rsidRDefault="005245D3" w:rsidP="00443AB0">
      <w:pPr>
        <w:rPr>
          <w:rFonts w:asciiTheme="minorHAnsi" w:hAnsiTheme="minorHAnsi"/>
          <w:b/>
        </w:rPr>
      </w:pPr>
      <w:r>
        <w:rPr>
          <w:rFonts w:asciiTheme="minorHAnsi" w:hAnsiTheme="minorHAnsi"/>
          <w:b/>
        </w:rPr>
        <w:t xml:space="preserve"> </w:t>
      </w:r>
      <w:r>
        <w:rPr>
          <w:rFonts w:asciiTheme="minorHAnsi" w:hAnsiTheme="minorHAnsi"/>
          <w:bCs/>
        </w:rPr>
        <w:t xml:space="preserve">The Deputy Safeguarding Lead for Broad Town Pre-school is </w:t>
      </w:r>
      <w:r w:rsidR="00E26005">
        <w:rPr>
          <w:rFonts w:asciiTheme="minorHAnsi" w:hAnsiTheme="minorHAnsi"/>
          <w:b/>
        </w:rPr>
        <w:t>Cherri Hewitt</w:t>
      </w:r>
      <w:r>
        <w:rPr>
          <w:rFonts w:asciiTheme="minorHAnsi" w:hAnsiTheme="minorHAnsi"/>
          <w:b/>
        </w:rPr>
        <w:t>.</w:t>
      </w:r>
    </w:p>
    <w:p w14:paraId="317574D9" w14:textId="7FB73F07" w:rsidR="00C814B6" w:rsidRDefault="00C814B6" w:rsidP="00443AB0">
      <w:pPr>
        <w:rPr>
          <w:rFonts w:asciiTheme="minorHAnsi" w:hAnsiTheme="minorHAnsi"/>
          <w:b/>
        </w:rPr>
      </w:pPr>
    </w:p>
    <w:p w14:paraId="147DFA96" w14:textId="77777777" w:rsidR="00C814B6" w:rsidRDefault="00C814B6" w:rsidP="00C814B6">
      <w:pPr>
        <w:rPr>
          <w:rFonts w:asciiTheme="minorHAnsi" w:hAnsiTheme="minorHAnsi"/>
        </w:rPr>
      </w:pPr>
      <w:r w:rsidRPr="0047342E">
        <w:rPr>
          <w:rFonts w:asciiTheme="minorHAnsi" w:hAnsiTheme="minorHAnsi"/>
          <w:b/>
        </w:rPr>
        <w:t xml:space="preserve">Recognising </w:t>
      </w:r>
      <w:proofErr w:type="gramStart"/>
      <w:r w:rsidRPr="0047342E">
        <w:rPr>
          <w:rFonts w:asciiTheme="minorHAnsi" w:hAnsiTheme="minorHAnsi"/>
          <w:b/>
        </w:rPr>
        <w:t xml:space="preserve">abuse </w:t>
      </w:r>
      <w:r>
        <w:rPr>
          <w:rFonts w:asciiTheme="minorHAnsi" w:hAnsiTheme="minorHAnsi"/>
          <w:b/>
        </w:rPr>
        <w:t xml:space="preserve"> -</w:t>
      </w:r>
      <w:proofErr w:type="gramEnd"/>
      <w:r>
        <w:rPr>
          <w:rFonts w:asciiTheme="minorHAnsi" w:hAnsiTheme="minorHAnsi"/>
          <w:b/>
        </w:rPr>
        <w:t xml:space="preserve"> </w:t>
      </w:r>
      <w:r w:rsidRPr="00553CF9">
        <w:rPr>
          <w:rFonts w:asciiTheme="minorHAnsi" w:hAnsiTheme="minorHAnsi"/>
          <w:b/>
          <w:bCs/>
        </w:rPr>
        <w:t>All staff are aware of all forms of abuse and have an understanding of what to look for</w:t>
      </w:r>
    </w:p>
    <w:p w14:paraId="4002FD7F" w14:textId="77777777" w:rsidR="00C814B6" w:rsidRPr="0047342E" w:rsidRDefault="00C814B6" w:rsidP="00C814B6">
      <w:pPr>
        <w:rPr>
          <w:rFonts w:asciiTheme="minorHAnsi" w:hAnsiTheme="minorHAnsi"/>
          <w:b/>
        </w:rPr>
      </w:pPr>
    </w:p>
    <w:p w14:paraId="4DC3C308" w14:textId="77777777" w:rsidR="00C814B6" w:rsidRPr="0047342E" w:rsidRDefault="00C814B6" w:rsidP="00C814B6">
      <w:pPr>
        <w:rPr>
          <w:rFonts w:asciiTheme="minorHAnsi" w:hAnsiTheme="minorHAnsi"/>
        </w:rPr>
      </w:pPr>
      <w:r w:rsidRPr="0047342E">
        <w:rPr>
          <w:rFonts w:asciiTheme="minorHAnsi" w:hAnsiTheme="minorHAnsi"/>
        </w:rPr>
        <w:t>To ensure that our children are protected from harm, we need to understand what types of behaviour constitute abuse and neglect.</w:t>
      </w:r>
    </w:p>
    <w:p w14:paraId="6A1DF833" w14:textId="77777777" w:rsidR="00C814B6" w:rsidRPr="0047342E" w:rsidRDefault="00C814B6" w:rsidP="00C814B6">
      <w:pPr>
        <w:rPr>
          <w:rFonts w:asciiTheme="minorHAnsi" w:hAnsiTheme="minorHAnsi"/>
        </w:rPr>
      </w:pPr>
      <w:r w:rsidRPr="0047342E">
        <w:rPr>
          <w:rFonts w:asciiTheme="minorHAnsi" w:hAnsiTheme="minorHAnsi"/>
        </w:rPr>
        <w:lastRenderedPageBreak/>
        <w:t>We will ensure all staff understand their responsibilities in being alert to indicators of abuse and their responsibility for referring any concerns to the designated person responsible for child protection.</w:t>
      </w:r>
    </w:p>
    <w:p w14:paraId="1AC7A4C1" w14:textId="77777777" w:rsidR="00C814B6" w:rsidRDefault="00C814B6" w:rsidP="00C814B6">
      <w:pPr>
        <w:rPr>
          <w:rFonts w:asciiTheme="minorHAnsi" w:hAnsiTheme="minorHAnsi"/>
        </w:rPr>
      </w:pPr>
      <w:r w:rsidRPr="0047342E">
        <w:rPr>
          <w:rFonts w:asciiTheme="minorHAnsi" w:hAnsiTheme="minorHAnsi"/>
        </w:rPr>
        <w:t xml:space="preserve"> There are </w:t>
      </w:r>
      <w:r>
        <w:rPr>
          <w:rFonts w:asciiTheme="minorHAnsi" w:hAnsiTheme="minorHAnsi"/>
        </w:rPr>
        <w:t>many different types</w:t>
      </w:r>
      <w:r w:rsidRPr="0047342E">
        <w:rPr>
          <w:rFonts w:asciiTheme="minorHAnsi" w:hAnsiTheme="minorHAnsi"/>
        </w:rPr>
        <w:t xml:space="preserve"> of abuse</w:t>
      </w:r>
      <w:r>
        <w:rPr>
          <w:rFonts w:asciiTheme="minorHAnsi" w:hAnsiTheme="minorHAnsi"/>
        </w:rPr>
        <w:t>, some of which staff may be initially less aware of</w:t>
      </w:r>
      <w:r w:rsidRPr="0047342E">
        <w:rPr>
          <w:rFonts w:asciiTheme="minorHAnsi" w:hAnsiTheme="minorHAnsi"/>
        </w:rPr>
        <w:t>: physical abuse</w:t>
      </w:r>
      <w:r>
        <w:rPr>
          <w:rFonts w:asciiTheme="minorHAnsi" w:hAnsiTheme="minorHAnsi"/>
        </w:rPr>
        <w:t xml:space="preserve"> and female genital mutilation</w:t>
      </w:r>
      <w:r w:rsidRPr="0047342E">
        <w:rPr>
          <w:rFonts w:asciiTheme="minorHAnsi" w:hAnsiTheme="minorHAnsi"/>
        </w:rPr>
        <w:t>, emotional abuse, sexual abuse</w:t>
      </w:r>
      <w:r>
        <w:rPr>
          <w:rFonts w:asciiTheme="minorHAnsi" w:hAnsiTheme="minorHAnsi"/>
        </w:rPr>
        <w:t xml:space="preserve"> and child sexual exploitation, </w:t>
      </w:r>
      <w:r w:rsidRPr="0047342E">
        <w:rPr>
          <w:rFonts w:asciiTheme="minorHAnsi" w:hAnsiTheme="minorHAnsi"/>
        </w:rPr>
        <w:t>neglect</w:t>
      </w:r>
      <w:r>
        <w:rPr>
          <w:rFonts w:asciiTheme="minorHAnsi" w:hAnsiTheme="minorHAnsi"/>
        </w:rPr>
        <w:t xml:space="preserve"> and potential radicalisation, County Lines and Witchcraft.</w:t>
      </w:r>
    </w:p>
    <w:p w14:paraId="1A42C272" w14:textId="77777777" w:rsidR="00C814B6" w:rsidRDefault="00C814B6" w:rsidP="00C814B6">
      <w:pPr>
        <w:rPr>
          <w:rFonts w:asciiTheme="minorHAnsi" w:hAnsiTheme="minorHAnsi"/>
        </w:rPr>
      </w:pPr>
    </w:p>
    <w:p w14:paraId="0E2A4A3C" w14:textId="77777777" w:rsidR="00C814B6" w:rsidRDefault="00C814B6" w:rsidP="00C814B6">
      <w:pPr>
        <w:rPr>
          <w:rFonts w:asciiTheme="minorHAnsi" w:hAnsiTheme="minorHAnsi"/>
        </w:rPr>
      </w:pPr>
      <w:r w:rsidRPr="00C814B6">
        <w:rPr>
          <w:rFonts w:asciiTheme="minorHAnsi" w:hAnsiTheme="minorHAnsi"/>
          <w:b/>
          <w:bCs/>
        </w:rPr>
        <w:t>Physical abuse</w:t>
      </w:r>
      <w:r w:rsidRPr="0047342E">
        <w:rPr>
          <w:rFonts w:asciiTheme="minorHAnsi" w:hAnsiTheme="minorHAnsi"/>
        </w:rPr>
        <w:t xml:space="preserve"> </w:t>
      </w:r>
    </w:p>
    <w:p w14:paraId="076EA9D4" w14:textId="77777777" w:rsidR="00C814B6" w:rsidRDefault="00C814B6" w:rsidP="00C814B6">
      <w:pPr>
        <w:rPr>
          <w:rFonts w:asciiTheme="minorHAnsi" w:hAnsiTheme="minorHAnsi"/>
        </w:rPr>
      </w:pPr>
      <w:r>
        <w:rPr>
          <w:rFonts w:asciiTheme="minorHAnsi" w:hAnsiTheme="minorHAnsi"/>
        </w:rPr>
        <w:t xml:space="preserve">This </w:t>
      </w:r>
      <w:r w:rsidRPr="0047342E">
        <w:rPr>
          <w:rFonts w:asciiTheme="minorHAnsi" w:hAnsiTheme="minorHAnsi"/>
        </w:rPr>
        <w:t xml:space="preserve">may involve hitting, shaking, throwing, poisoning, </w:t>
      </w:r>
      <w:proofErr w:type="gramStart"/>
      <w:r w:rsidRPr="0047342E">
        <w:rPr>
          <w:rFonts w:asciiTheme="minorHAnsi" w:hAnsiTheme="minorHAnsi"/>
        </w:rPr>
        <w:t>burning</w:t>
      </w:r>
      <w:proofErr w:type="gramEnd"/>
      <w:r w:rsidRPr="0047342E">
        <w:rPr>
          <w:rFonts w:asciiTheme="minorHAnsi" w:hAnsiTheme="minorHAnsi"/>
        </w:rPr>
        <w:t xml:space="preserve"> or scalding, drowning, suffocating or otherwise causing physical harm to a child. Physical harm may also be caused when a parent or carer fabricates the symptoms of, or deliberately induces illness in a child (this used to be called Munchausen’s Syndrome by </w:t>
      </w:r>
      <w:proofErr w:type="gramStart"/>
      <w:r w:rsidRPr="0047342E">
        <w:rPr>
          <w:rFonts w:asciiTheme="minorHAnsi" w:hAnsiTheme="minorHAnsi"/>
        </w:rPr>
        <w:t>Proxy, but</w:t>
      </w:r>
      <w:proofErr w:type="gramEnd"/>
      <w:r w:rsidRPr="0047342E">
        <w:rPr>
          <w:rFonts w:asciiTheme="minorHAnsi" w:hAnsiTheme="minorHAnsi"/>
        </w:rPr>
        <w:t xml:space="preserve"> is now more usually referred to as fabricated or induced illness). </w:t>
      </w:r>
    </w:p>
    <w:p w14:paraId="3B75EF2D" w14:textId="77777777" w:rsidR="00C814B6" w:rsidRDefault="00C814B6" w:rsidP="00C814B6">
      <w:pPr>
        <w:rPr>
          <w:rFonts w:asciiTheme="minorHAnsi" w:hAnsiTheme="minorHAnsi"/>
        </w:rPr>
      </w:pPr>
      <w:r w:rsidRPr="00C814B6">
        <w:rPr>
          <w:rFonts w:asciiTheme="minorHAnsi" w:hAnsiTheme="minorHAnsi"/>
          <w:b/>
          <w:bCs/>
        </w:rPr>
        <w:t>Female Genital Mutilation (FGM)</w:t>
      </w:r>
      <w:r>
        <w:rPr>
          <w:rFonts w:asciiTheme="minorHAnsi" w:hAnsiTheme="minorHAnsi"/>
        </w:rPr>
        <w:t xml:space="preserve"> </w:t>
      </w:r>
    </w:p>
    <w:p w14:paraId="36655DED" w14:textId="77777777" w:rsidR="00C814B6" w:rsidRDefault="00C814B6" w:rsidP="00C814B6">
      <w:pPr>
        <w:rPr>
          <w:rFonts w:asciiTheme="minorHAnsi" w:hAnsiTheme="minorHAnsi"/>
        </w:rPr>
      </w:pPr>
      <w:r>
        <w:rPr>
          <w:rFonts w:asciiTheme="minorHAnsi" w:hAnsiTheme="minorHAnsi"/>
        </w:rPr>
        <w:t xml:space="preserve">This is the term for procedures, which include the removal of part or </w:t>
      </w:r>
      <w:proofErr w:type="gramStart"/>
      <w:r>
        <w:rPr>
          <w:rFonts w:asciiTheme="minorHAnsi" w:hAnsiTheme="minorHAnsi"/>
        </w:rPr>
        <w:t>all of</w:t>
      </w:r>
      <w:proofErr w:type="gramEnd"/>
      <w:r>
        <w:rPr>
          <w:rFonts w:asciiTheme="minorHAnsi" w:hAnsiTheme="minorHAnsi"/>
        </w:rPr>
        <w:t xml:space="preserve"> the external female genitalia for cultural or other non-therapeutic reasons. The practice is medically unnecessary, extremely painful and has serious health consequences, both at the time when the mutilation is carried out and in later life. FGM has been illegal in this country since 1985, and under the Female Genital Mutilation Act 2003 it is an offence for UK nationals, permanent or habitual UK residents to carry out FGM abroad, or to aid, abet, </w:t>
      </w:r>
      <w:proofErr w:type="gramStart"/>
      <w:r>
        <w:rPr>
          <w:rFonts w:asciiTheme="minorHAnsi" w:hAnsiTheme="minorHAnsi"/>
        </w:rPr>
        <w:t>counsel</w:t>
      </w:r>
      <w:proofErr w:type="gramEnd"/>
      <w:r>
        <w:rPr>
          <w:rFonts w:asciiTheme="minorHAnsi" w:hAnsiTheme="minorHAnsi"/>
        </w:rPr>
        <w:t xml:space="preserve"> or procure the carrying out of FGM abroad, even in countries where the practice is legal. </w:t>
      </w:r>
    </w:p>
    <w:p w14:paraId="69D118FF" w14:textId="77777777" w:rsidR="00C814B6" w:rsidRDefault="00C814B6" w:rsidP="00C814B6">
      <w:pPr>
        <w:rPr>
          <w:rFonts w:asciiTheme="minorHAnsi" w:hAnsiTheme="minorHAnsi"/>
        </w:rPr>
      </w:pPr>
      <w:r>
        <w:rPr>
          <w:rFonts w:asciiTheme="minorHAnsi" w:hAnsiTheme="minorHAnsi"/>
        </w:rPr>
        <w:t>Staff need to be alert to the possibility of a girl being at risk of FGM, or already having suffered FGM while not making assumptions that families from practising communities will want their girls and women to undergo FGM.</w:t>
      </w:r>
    </w:p>
    <w:p w14:paraId="15B8EEEB" w14:textId="77777777" w:rsidR="00C814B6" w:rsidRPr="0047342E" w:rsidRDefault="00C814B6" w:rsidP="00C814B6">
      <w:pPr>
        <w:rPr>
          <w:rFonts w:asciiTheme="minorHAnsi" w:hAnsiTheme="minorHAnsi"/>
        </w:rPr>
      </w:pPr>
    </w:p>
    <w:p w14:paraId="72B25FA5" w14:textId="77777777" w:rsidR="00C814B6" w:rsidRPr="0047342E" w:rsidRDefault="00C814B6" w:rsidP="00C814B6">
      <w:pPr>
        <w:rPr>
          <w:rFonts w:asciiTheme="minorHAnsi" w:hAnsiTheme="minorHAnsi"/>
          <w:b/>
        </w:rPr>
      </w:pPr>
      <w:r>
        <w:rPr>
          <w:rFonts w:asciiTheme="minorHAnsi" w:hAnsiTheme="minorHAnsi"/>
          <w:b/>
        </w:rPr>
        <w:t>Emotional A</w:t>
      </w:r>
      <w:r w:rsidRPr="0047342E">
        <w:rPr>
          <w:rFonts w:asciiTheme="minorHAnsi" w:hAnsiTheme="minorHAnsi"/>
          <w:b/>
        </w:rPr>
        <w:t>buse</w:t>
      </w:r>
    </w:p>
    <w:p w14:paraId="400C3893" w14:textId="77777777" w:rsidR="00C814B6" w:rsidRPr="0047342E" w:rsidRDefault="00C814B6" w:rsidP="00C814B6">
      <w:pPr>
        <w:rPr>
          <w:rFonts w:asciiTheme="minorHAnsi" w:hAnsiTheme="minorHAnsi"/>
        </w:rPr>
      </w:pPr>
      <w:r w:rsidRPr="0047342E">
        <w:rPr>
          <w:rFonts w:asciiTheme="minorHAnsi" w:hAnsiTheme="minorHAnsi"/>
        </w:rPr>
        <w:t xml:space="preserve"> Emotional abuse is the persistent emotional maltreatment of a child, such as to cause severe and persistent adverse effects on the child’s emotional development. It may involve conveying to children that they are worthless or unloved, </w:t>
      </w:r>
      <w:proofErr w:type="gramStart"/>
      <w:r w:rsidRPr="0047342E">
        <w:rPr>
          <w:rFonts w:asciiTheme="minorHAnsi" w:hAnsiTheme="minorHAnsi"/>
        </w:rPr>
        <w:t>inadequate</w:t>
      </w:r>
      <w:proofErr w:type="gramEnd"/>
      <w:r w:rsidRPr="0047342E">
        <w:rPr>
          <w:rFonts w:asciiTheme="minorHAnsi" w:hAnsiTheme="minorHAnsi"/>
        </w:rPr>
        <w:t xml:space="preserve"> or valued only for meeting the needs of another person. It may feature age – or developmentally-inappropriate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w:t>
      </w:r>
    </w:p>
    <w:p w14:paraId="2FE32E27" w14:textId="77777777" w:rsidR="00C814B6" w:rsidRDefault="00C814B6" w:rsidP="00C814B6">
      <w:pPr>
        <w:rPr>
          <w:rFonts w:asciiTheme="minorHAnsi" w:hAnsiTheme="minorHAnsi"/>
        </w:rPr>
      </w:pPr>
      <w:r w:rsidRPr="0047342E">
        <w:rPr>
          <w:rFonts w:asciiTheme="minorHAnsi" w:hAnsiTheme="minorHAnsi"/>
        </w:rPr>
        <w:t xml:space="preserve">It may involve serious bullying, causing children frequently to feel frightened or in danger, or the exploitation or corruption of children. Some level of emotional abuse is involved in all types of maltreatment of a child, although it may occur alone. </w:t>
      </w:r>
    </w:p>
    <w:p w14:paraId="396E6456" w14:textId="77777777" w:rsidR="00C814B6" w:rsidRDefault="00C814B6" w:rsidP="00C814B6">
      <w:pPr>
        <w:rPr>
          <w:rFonts w:asciiTheme="minorHAnsi" w:hAnsiTheme="minorHAnsi"/>
          <w:b/>
        </w:rPr>
      </w:pPr>
    </w:p>
    <w:p w14:paraId="5B0C0CBC" w14:textId="77777777" w:rsidR="00C814B6" w:rsidRDefault="00C814B6" w:rsidP="00C814B6">
      <w:pPr>
        <w:rPr>
          <w:rFonts w:asciiTheme="minorHAnsi" w:hAnsiTheme="minorHAnsi"/>
          <w:b/>
        </w:rPr>
      </w:pPr>
    </w:p>
    <w:p w14:paraId="78516BCC" w14:textId="77777777" w:rsidR="00C814B6" w:rsidRPr="0047342E" w:rsidRDefault="00C814B6" w:rsidP="00C814B6">
      <w:pPr>
        <w:rPr>
          <w:rFonts w:asciiTheme="minorHAnsi" w:hAnsiTheme="minorHAnsi"/>
          <w:b/>
        </w:rPr>
      </w:pPr>
      <w:r>
        <w:rPr>
          <w:rFonts w:asciiTheme="minorHAnsi" w:hAnsiTheme="minorHAnsi"/>
          <w:b/>
        </w:rPr>
        <w:t>Sexual A</w:t>
      </w:r>
      <w:r w:rsidRPr="0047342E">
        <w:rPr>
          <w:rFonts w:asciiTheme="minorHAnsi" w:hAnsiTheme="minorHAnsi"/>
          <w:b/>
        </w:rPr>
        <w:t>buse</w:t>
      </w:r>
      <w:r>
        <w:rPr>
          <w:rFonts w:asciiTheme="minorHAnsi" w:hAnsiTheme="minorHAnsi"/>
          <w:b/>
        </w:rPr>
        <w:t xml:space="preserve"> &amp; Child Sexual Exploitation</w:t>
      </w:r>
      <w:r w:rsidRPr="0047342E">
        <w:rPr>
          <w:rFonts w:asciiTheme="minorHAnsi" w:hAnsiTheme="minorHAnsi"/>
          <w:b/>
        </w:rPr>
        <w:t xml:space="preserve"> </w:t>
      </w:r>
    </w:p>
    <w:p w14:paraId="66A179B4" w14:textId="77777777" w:rsidR="00C814B6" w:rsidRDefault="00C814B6" w:rsidP="00C814B6">
      <w:pPr>
        <w:rPr>
          <w:rFonts w:asciiTheme="minorHAnsi" w:hAnsiTheme="minorHAnsi"/>
        </w:rPr>
      </w:pPr>
      <w:r w:rsidRPr="0047342E">
        <w:rPr>
          <w:rFonts w:asciiTheme="minorHAnsi" w:hAnsiTheme="minorHAnsi"/>
        </w:rPr>
        <w:t xml:space="preserve">Sexual abuse involves forcing or enticing a child or young person to take part in sexual activities, including prostitution, </w:t>
      </w:r>
      <w:proofErr w:type="gramStart"/>
      <w:r w:rsidRPr="0047342E">
        <w:rPr>
          <w:rFonts w:asciiTheme="minorHAnsi" w:hAnsiTheme="minorHAnsi"/>
        </w:rPr>
        <w:t>whether or not</w:t>
      </w:r>
      <w:proofErr w:type="gramEnd"/>
      <w:r w:rsidRPr="0047342E">
        <w:rPr>
          <w:rFonts w:asciiTheme="minorHAnsi" w:hAnsiTheme="minorHAnsi"/>
        </w:rPr>
        <w:t xml:space="preserve"> the child is aware of what is happening. The activities may involve physical contact, including penetrative and non-penetrative acts. They may include noncontact activities, such as involving children in looking at, or in the production of, pornographic material or watching sexual activities, or encouraging children to behave in sexually inappropriate ways. </w:t>
      </w:r>
    </w:p>
    <w:p w14:paraId="5BC6CD53" w14:textId="77777777" w:rsidR="00C814B6" w:rsidRPr="0047342E" w:rsidRDefault="00C814B6" w:rsidP="00C814B6">
      <w:pPr>
        <w:rPr>
          <w:rFonts w:asciiTheme="minorHAnsi" w:hAnsiTheme="minorHAnsi"/>
        </w:rPr>
      </w:pPr>
    </w:p>
    <w:p w14:paraId="74BFC84F" w14:textId="77777777" w:rsidR="00C814B6" w:rsidRPr="0047342E" w:rsidRDefault="00C814B6" w:rsidP="00C814B6">
      <w:pPr>
        <w:rPr>
          <w:rFonts w:asciiTheme="minorHAnsi" w:hAnsiTheme="minorHAnsi"/>
          <w:b/>
        </w:rPr>
      </w:pPr>
      <w:r w:rsidRPr="0047342E">
        <w:rPr>
          <w:rFonts w:asciiTheme="minorHAnsi" w:hAnsiTheme="minorHAnsi"/>
          <w:b/>
        </w:rPr>
        <w:t xml:space="preserve">Neglect </w:t>
      </w:r>
    </w:p>
    <w:p w14:paraId="7C7472C3" w14:textId="77777777" w:rsidR="00C814B6" w:rsidRPr="0047342E" w:rsidRDefault="00C814B6" w:rsidP="00C814B6">
      <w:pPr>
        <w:rPr>
          <w:rFonts w:asciiTheme="minorHAnsi" w:hAnsiTheme="minorHAnsi"/>
        </w:rPr>
      </w:pPr>
      <w:r w:rsidRPr="0047342E">
        <w:rPr>
          <w:rFonts w:asciiTheme="minorHAnsi" w:hAnsiTheme="minorHAnsi"/>
        </w:rPr>
        <w:lastRenderedPageBreak/>
        <w:t xml:space="preserve">Neglect is the persistent failure to meet a child’s basic physical and/or psychological needs, likely to result in the serious impairment of the child’s health or development. Neglect may occur during pregnancy </w:t>
      </w:r>
      <w:proofErr w:type="gramStart"/>
      <w:r w:rsidRPr="0047342E">
        <w:rPr>
          <w:rFonts w:asciiTheme="minorHAnsi" w:hAnsiTheme="minorHAnsi"/>
        </w:rPr>
        <w:t>as a result of</w:t>
      </w:r>
      <w:proofErr w:type="gramEnd"/>
      <w:r w:rsidRPr="0047342E">
        <w:rPr>
          <w:rFonts w:asciiTheme="minorHAnsi" w:hAnsiTheme="minorHAnsi"/>
        </w:rPr>
        <w:t xml:space="preserve"> maternal substance misuse. Once a child is born, neglect may involve a parent or carer failing to provide adequate food and clothing or shelter, including exclusion from home or abandonment; failing to protect a child from physical and emotional harm or danger; failure to ensure adequate supervision, including the use of inadequate </w:t>
      </w:r>
      <w:proofErr w:type="gramStart"/>
      <w:r w:rsidRPr="0047342E">
        <w:rPr>
          <w:rFonts w:asciiTheme="minorHAnsi" w:hAnsiTheme="minorHAnsi"/>
        </w:rPr>
        <w:t>care-takers</w:t>
      </w:r>
      <w:proofErr w:type="gramEnd"/>
      <w:r w:rsidRPr="0047342E">
        <w:rPr>
          <w:rFonts w:asciiTheme="minorHAnsi" w:hAnsiTheme="minorHAnsi"/>
        </w:rPr>
        <w:t xml:space="preserve">; or the failure to ensure access to appropriate medical care or treatment. </w:t>
      </w:r>
    </w:p>
    <w:p w14:paraId="1A638A9E" w14:textId="77777777" w:rsidR="00C814B6" w:rsidRPr="0047342E" w:rsidRDefault="00C814B6" w:rsidP="00C814B6">
      <w:pPr>
        <w:rPr>
          <w:rFonts w:asciiTheme="minorHAnsi" w:hAnsiTheme="minorHAnsi"/>
        </w:rPr>
      </w:pPr>
      <w:r w:rsidRPr="0047342E">
        <w:rPr>
          <w:rFonts w:asciiTheme="minorHAnsi" w:hAnsiTheme="minorHAnsi"/>
        </w:rPr>
        <w:t xml:space="preserve">It may also include neglect of, or unresponsiveness to, a child’s basic emotional needs. </w:t>
      </w:r>
    </w:p>
    <w:p w14:paraId="77C998E6" w14:textId="77777777" w:rsidR="00C814B6" w:rsidRDefault="00C814B6" w:rsidP="00C814B6">
      <w:pPr>
        <w:rPr>
          <w:rFonts w:asciiTheme="minorHAnsi" w:hAnsiTheme="minorHAnsi"/>
        </w:rPr>
      </w:pPr>
      <w:r w:rsidRPr="0047342E">
        <w:rPr>
          <w:rFonts w:asciiTheme="minorHAnsi" w:hAnsiTheme="minorHAnsi"/>
        </w:rPr>
        <w:t xml:space="preserve">(Definitions taken from Working Together to Safeguard Children) </w:t>
      </w:r>
    </w:p>
    <w:p w14:paraId="0BFBB707" w14:textId="77777777" w:rsidR="00C814B6" w:rsidRPr="0047342E" w:rsidRDefault="00C814B6" w:rsidP="00C814B6">
      <w:pPr>
        <w:rPr>
          <w:rFonts w:asciiTheme="minorHAnsi" w:hAnsiTheme="minorHAnsi"/>
        </w:rPr>
      </w:pPr>
    </w:p>
    <w:p w14:paraId="52A94A9A" w14:textId="77777777" w:rsidR="00C814B6" w:rsidRPr="0047342E" w:rsidRDefault="00C814B6" w:rsidP="00C814B6">
      <w:pPr>
        <w:pStyle w:val="Header"/>
        <w:tabs>
          <w:tab w:val="clear" w:pos="4153"/>
          <w:tab w:val="clear" w:pos="8306"/>
        </w:tabs>
        <w:rPr>
          <w:rFonts w:asciiTheme="minorHAnsi" w:hAnsiTheme="minorHAnsi"/>
        </w:rPr>
      </w:pPr>
      <w:r w:rsidRPr="0047342E">
        <w:rPr>
          <w:rFonts w:asciiTheme="minorHAnsi" w:hAnsiTheme="minorHAnsi"/>
          <w:b/>
        </w:rPr>
        <w:t>Prevention of Radicalisation</w:t>
      </w:r>
    </w:p>
    <w:p w14:paraId="439FE597" w14:textId="77777777" w:rsidR="00C814B6" w:rsidRDefault="00C814B6" w:rsidP="00C814B6">
      <w:pPr>
        <w:pStyle w:val="Header"/>
        <w:tabs>
          <w:tab w:val="clear" w:pos="4153"/>
          <w:tab w:val="clear" w:pos="8306"/>
        </w:tabs>
        <w:rPr>
          <w:rFonts w:asciiTheme="minorHAnsi" w:hAnsiTheme="minorHAnsi" w:cs="Arial"/>
        </w:rPr>
      </w:pPr>
      <w:r w:rsidRPr="0047342E">
        <w:rPr>
          <w:rFonts w:asciiTheme="minorHAnsi" w:hAnsiTheme="minorHAnsi" w:cs="Helvetica"/>
        </w:rPr>
        <w:t>Broad Town Pre School is aware of its statutory duties under the ‘Prevent’ agenda,</w:t>
      </w:r>
      <w:r w:rsidRPr="0047342E">
        <w:rPr>
          <w:rFonts w:asciiTheme="minorHAnsi" w:hAnsiTheme="minorHAnsi" w:cs="Arial"/>
        </w:rPr>
        <w:t> to be vigilant and aware of children who may be at risk of being drawn into terrorism and extremist ideas.</w:t>
      </w:r>
    </w:p>
    <w:p w14:paraId="68379E0E" w14:textId="77777777" w:rsidR="00C814B6" w:rsidRDefault="00C814B6" w:rsidP="00C814B6">
      <w:pPr>
        <w:pStyle w:val="Header"/>
        <w:tabs>
          <w:tab w:val="clear" w:pos="4153"/>
          <w:tab w:val="clear" w:pos="8306"/>
        </w:tabs>
        <w:rPr>
          <w:rFonts w:asciiTheme="minorHAnsi" w:hAnsiTheme="minorHAnsi" w:cs="Arial"/>
        </w:rPr>
      </w:pPr>
    </w:p>
    <w:p w14:paraId="38B774E0" w14:textId="77777777" w:rsidR="00C814B6" w:rsidRPr="00553CF9" w:rsidRDefault="00C814B6" w:rsidP="00C814B6">
      <w:pPr>
        <w:pStyle w:val="Header"/>
        <w:tabs>
          <w:tab w:val="clear" w:pos="4153"/>
          <w:tab w:val="clear" w:pos="8306"/>
        </w:tabs>
        <w:rPr>
          <w:rFonts w:asciiTheme="minorHAnsi" w:hAnsiTheme="minorHAnsi" w:cs="Arial"/>
          <w:b/>
          <w:bCs/>
        </w:rPr>
      </w:pPr>
      <w:r w:rsidRPr="00553CF9">
        <w:rPr>
          <w:rFonts w:asciiTheme="minorHAnsi" w:hAnsiTheme="minorHAnsi" w:cs="Arial"/>
          <w:b/>
          <w:bCs/>
        </w:rPr>
        <w:t>County Lines</w:t>
      </w:r>
    </w:p>
    <w:p w14:paraId="710B7D87" w14:textId="77777777" w:rsidR="00C814B6" w:rsidRDefault="00C814B6" w:rsidP="00C814B6">
      <w:pPr>
        <w:pStyle w:val="Header"/>
        <w:tabs>
          <w:tab w:val="clear" w:pos="4153"/>
          <w:tab w:val="clear" w:pos="8306"/>
        </w:tabs>
        <w:rPr>
          <w:rFonts w:ascii="Calibri" w:hAnsi="Calibri" w:cs="Calibri"/>
          <w:color w:val="111111"/>
          <w:spacing w:val="8"/>
          <w:shd w:val="clear" w:color="auto" w:fill="FFFFFF"/>
        </w:rPr>
      </w:pPr>
      <w:r w:rsidRPr="00553CF9">
        <w:rPr>
          <w:rFonts w:ascii="Calibri" w:hAnsi="Calibri" w:cs="Calibri"/>
          <w:color w:val="111111"/>
          <w:spacing w:val="8"/>
          <w:shd w:val="clear" w:color="auto" w:fill="FFFFFF"/>
        </w:rPr>
        <w:t xml:space="preserve">County lines' is a form of criminal exploitation of children and young people with a devastating effect on </w:t>
      </w:r>
      <w:proofErr w:type="gramStart"/>
      <w:r w:rsidRPr="00553CF9">
        <w:rPr>
          <w:rFonts w:ascii="Calibri" w:hAnsi="Calibri" w:cs="Calibri"/>
          <w:color w:val="111111"/>
          <w:spacing w:val="8"/>
          <w:shd w:val="clear" w:color="auto" w:fill="FFFFFF"/>
        </w:rPr>
        <w:t>each individual’s</w:t>
      </w:r>
      <w:proofErr w:type="gramEnd"/>
      <w:r w:rsidRPr="00553CF9">
        <w:rPr>
          <w:rFonts w:ascii="Calibri" w:hAnsi="Calibri" w:cs="Calibri"/>
          <w:color w:val="111111"/>
          <w:spacing w:val="8"/>
          <w:shd w:val="clear" w:color="auto" w:fill="FFFFFF"/>
        </w:rPr>
        <w:t xml:space="preserve"> life, their families and their community. Children as young as seven-years-old are groomed and coerced into trafficking drugs by criminal gangs around the country.</w:t>
      </w:r>
    </w:p>
    <w:p w14:paraId="60DBA12C" w14:textId="77777777" w:rsidR="00C814B6" w:rsidRDefault="00C814B6" w:rsidP="00C814B6">
      <w:pPr>
        <w:pStyle w:val="Header"/>
        <w:tabs>
          <w:tab w:val="clear" w:pos="4153"/>
          <w:tab w:val="clear" w:pos="8306"/>
        </w:tabs>
        <w:rPr>
          <w:rFonts w:ascii="Calibri" w:hAnsi="Calibri" w:cs="Calibri"/>
          <w:color w:val="111111"/>
          <w:spacing w:val="8"/>
          <w:shd w:val="clear" w:color="auto" w:fill="FFFFFF"/>
        </w:rPr>
      </w:pPr>
    </w:p>
    <w:p w14:paraId="64C2FC02" w14:textId="77777777" w:rsidR="00C814B6" w:rsidRPr="00553CF9" w:rsidRDefault="00C814B6" w:rsidP="00C814B6">
      <w:pPr>
        <w:pStyle w:val="Header"/>
        <w:tabs>
          <w:tab w:val="clear" w:pos="4153"/>
          <w:tab w:val="clear" w:pos="8306"/>
        </w:tabs>
        <w:rPr>
          <w:rFonts w:ascii="Calibri" w:hAnsi="Calibri" w:cs="Calibri"/>
          <w:b/>
          <w:bCs/>
          <w:color w:val="111111"/>
          <w:spacing w:val="8"/>
          <w:shd w:val="clear" w:color="auto" w:fill="FFFFFF"/>
        </w:rPr>
      </w:pPr>
      <w:r w:rsidRPr="00553CF9">
        <w:rPr>
          <w:rFonts w:ascii="Calibri" w:hAnsi="Calibri" w:cs="Calibri"/>
          <w:b/>
          <w:bCs/>
          <w:color w:val="111111"/>
          <w:spacing w:val="8"/>
          <w:shd w:val="clear" w:color="auto" w:fill="FFFFFF"/>
        </w:rPr>
        <w:t xml:space="preserve">Breast </w:t>
      </w:r>
      <w:proofErr w:type="spellStart"/>
      <w:r w:rsidRPr="00553CF9">
        <w:rPr>
          <w:rFonts w:ascii="Calibri" w:hAnsi="Calibri" w:cs="Calibri"/>
          <w:b/>
          <w:bCs/>
          <w:color w:val="111111"/>
          <w:spacing w:val="8"/>
          <w:shd w:val="clear" w:color="auto" w:fill="FFFFFF"/>
        </w:rPr>
        <w:t>Flatenning</w:t>
      </w:r>
      <w:proofErr w:type="spellEnd"/>
      <w:r w:rsidRPr="00553CF9">
        <w:rPr>
          <w:rFonts w:ascii="Calibri" w:hAnsi="Calibri" w:cs="Calibri"/>
          <w:b/>
          <w:bCs/>
          <w:color w:val="111111"/>
          <w:spacing w:val="8"/>
          <w:shd w:val="clear" w:color="auto" w:fill="FFFFFF"/>
        </w:rPr>
        <w:t>/Ironing</w:t>
      </w:r>
    </w:p>
    <w:p w14:paraId="274ACF91" w14:textId="77777777" w:rsidR="00C814B6" w:rsidRDefault="00C814B6" w:rsidP="00C814B6">
      <w:pPr>
        <w:pStyle w:val="Header"/>
        <w:tabs>
          <w:tab w:val="clear" w:pos="4153"/>
          <w:tab w:val="clear" w:pos="8306"/>
        </w:tabs>
      </w:pPr>
      <w:r w:rsidRPr="00553CF9">
        <w:rPr>
          <w:rFonts w:asciiTheme="minorHAnsi" w:hAnsiTheme="minorHAnsi" w:cstheme="minorHAnsi"/>
        </w:rPr>
        <w:t xml:space="preserve">Breast Ironing/ Flattening Breast ironing also known as "breast flattening" is the process where young girls' breasts are ironed, massaged and/or pounded down </w:t>
      </w:r>
      <w:proofErr w:type="gramStart"/>
      <w:r w:rsidRPr="00553CF9">
        <w:rPr>
          <w:rFonts w:asciiTheme="minorHAnsi" w:hAnsiTheme="minorHAnsi" w:cstheme="minorHAnsi"/>
        </w:rPr>
        <w:t>through the use of</w:t>
      </w:r>
      <w:proofErr w:type="gramEnd"/>
      <w:r w:rsidRPr="00553CF9">
        <w:rPr>
          <w:rFonts w:asciiTheme="minorHAnsi" w:hAnsiTheme="minorHAnsi" w:cstheme="minorHAnsi"/>
        </w:rPr>
        <w:t xml:space="preserve"> hard or heated objects in order for the breasts to disappear, or delay the development of the breasts entirely. It is believed that by carrying out this act, young girls will be protected from harassment, rape, </w:t>
      </w:r>
      <w:proofErr w:type="gramStart"/>
      <w:r w:rsidRPr="00553CF9">
        <w:rPr>
          <w:rFonts w:asciiTheme="minorHAnsi" w:hAnsiTheme="minorHAnsi" w:cstheme="minorHAnsi"/>
        </w:rPr>
        <w:t>abduction</w:t>
      </w:r>
      <w:proofErr w:type="gramEnd"/>
      <w:r w:rsidRPr="00553CF9">
        <w:rPr>
          <w:rFonts w:asciiTheme="minorHAnsi" w:hAnsiTheme="minorHAnsi" w:cstheme="minorHAnsi"/>
        </w:rPr>
        <w:t xml:space="preserve"> and early forced marriage</w:t>
      </w:r>
      <w:r>
        <w:t>.</w:t>
      </w:r>
    </w:p>
    <w:p w14:paraId="7C09A44C" w14:textId="77777777" w:rsidR="00C814B6" w:rsidRDefault="00C814B6" w:rsidP="00C814B6">
      <w:pPr>
        <w:pStyle w:val="Header"/>
        <w:tabs>
          <w:tab w:val="clear" w:pos="4153"/>
          <w:tab w:val="clear" w:pos="8306"/>
        </w:tabs>
      </w:pPr>
    </w:p>
    <w:p w14:paraId="18F0E169" w14:textId="77777777" w:rsidR="00C814B6" w:rsidRDefault="00C814B6" w:rsidP="00C814B6">
      <w:pPr>
        <w:pStyle w:val="Header"/>
        <w:tabs>
          <w:tab w:val="clear" w:pos="4153"/>
          <w:tab w:val="clear" w:pos="8306"/>
        </w:tabs>
      </w:pPr>
    </w:p>
    <w:p w14:paraId="6C043EE7" w14:textId="77777777" w:rsidR="00C814B6" w:rsidRDefault="00C814B6" w:rsidP="00C814B6">
      <w:pPr>
        <w:pStyle w:val="Header"/>
        <w:tabs>
          <w:tab w:val="clear" w:pos="4153"/>
          <w:tab w:val="clear" w:pos="8306"/>
        </w:tabs>
        <w:rPr>
          <w:rFonts w:asciiTheme="minorHAnsi" w:hAnsiTheme="minorHAnsi" w:cstheme="minorHAnsi"/>
        </w:rPr>
      </w:pPr>
      <w:r w:rsidRPr="00553CF9">
        <w:rPr>
          <w:rFonts w:asciiTheme="minorHAnsi" w:hAnsiTheme="minorHAnsi" w:cstheme="minorHAnsi"/>
          <w:b/>
          <w:bCs/>
        </w:rPr>
        <w:t>Child abuse linked to faith or belief (CALFB)</w:t>
      </w:r>
      <w:r w:rsidRPr="00553CF9">
        <w:rPr>
          <w:rFonts w:asciiTheme="minorHAnsi" w:hAnsiTheme="minorHAnsi" w:cstheme="minorHAnsi"/>
        </w:rPr>
        <w:t xml:space="preserve"> </w:t>
      </w:r>
    </w:p>
    <w:p w14:paraId="79EE01E0" w14:textId="77777777" w:rsidR="00C814B6" w:rsidRDefault="00C814B6" w:rsidP="00C814B6">
      <w:pPr>
        <w:pStyle w:val="Header"/>
        <w:tabs>
          <w:tab w:val="clear" w:pos="4153"/>
          <w:tab w:val="clear" w:pos="8306"/>
        </w:tabs>
        <w:rPr>
          <w:rFonts w:asciiTheme="minorHAnsi" w:hAnsiTheme="minorHAnsi" w:cstheme="minorHAnsi"/>
        </w:rPr>
      </w:pPr>
      <w:r w:rsidRPr="00553CF9">
        <w:rPr>
          <w:rFonts w:asciiTheme="minorHAnsi" w:hAnsiTheme="minorHAnsi" w:cstheme="minorHAnsi"/>
        </w:rPr>
        <w:t xml:space="preserve">Child abuse linked to faith or belief (CALFB) can happen in families when there is a concept of belief in: </w:t>
      </w:r>
    </w:p>
    <w:p w14:paraId="3ACAE630" w14:textId="77777777" w:rsidR="00C814B6" w:rsidRDefault="00C814B6" w:rsidP="00C814B6">
      <w:pPr>
        <w:pStyle w:val="Header"/>
        <w:tabs>
          <w:tab w:val="clear" w:pos="4153"/>
          <w:tab w:val="clear" w:pos="8306"/>
        </w:tabs>
        <w:rPr>
          <w:rFonts w:asciiTheme="minorHAnsi" w:hAnsiTheme="minorHAnsi" w:cstheme="minorHAnsi"/>
        </w:rPr>
      </w:pPr>
    </w:p>
    <w:p w14:paraId="14ED8400" w14:textId="77777777" w:rsidR="00C814B6" w:rsidRDefault="00C814B6" w:rsidP="00C814B6">
      <w:pPr>
        <w:pStyle w:val="Header"/>
        <w:tabs>
          <w:tab w:val="clear" w:pos="4153"/>
          <w:tab w:val="clear" w:pos="8306"/>
        </w:tabs>
        <w:rPr>
          <w:rFonts w:asciiTheme="minorHAnsi" w:hAnsiTheme="minorHAnsi" w:cstheme="minorHAnsi"/>
        </w:rPr>
      </w:pPr>
      <w:r w:rsidRPr="00553CF9">
        <w:rPr>
          <w:rFonts w:asciiTheme="minorHAnsi" w:hAnsiTheme="minorHAnsi" w:cstheme="minorHAnsi"/>
        </w:rPr>
        <w:t xml:space="preserve">• Witchcraft and spirit possession, demons or the devil acting through children or leading them astray (traditionally seen in some Christian beliefs) </w:t>
      </w:r>
    </w:p>
    <w:p w14:paraId="76EDAF31" w14:textId="77777777" w:rsidR="00C814B6" w:rsidRDefault="00C814B6" w:rsidP="00C814B6">
      <w:pPr>
        <w:pStyle w:val="Header"/>
        <w:tabs>
          <w:tab w:val="clear" w:pos="4153"/>
          <w:tab w:val="clear" w:pos="8306"/>
        </w:tabs>
        <w:rPr>
          <w:rFonts w:asciiTheme="minorHAnsi" w:hAnsiTheme="minorHAnsi" w:cstheme="minorHAnsi"/>
        </w:rPr>
      </w:pPr>
      <w:r w:rsidRPr="00553CF9">
        <w:rPr>
          <w:rFonts w:asciiTheme="minorHAnsi" w:hAnsiTheme="minorHAnsi" w:cstheme="minorHAnsi"/>
        </w:rPr>
        <w:t xml:space="preserve">• The evil eye or djinns (traditionally known in some Islamic faith contexts) and </w:t>
      </w:r>
      <w:proofErr w:type="spellStart"/>
      <w:r w:rsidRPr="00553CF9">
        <w:rPr>
          <w:rFonts w:asciiTheme="minorHAnsi" w:hAnsiTheme="minorHAnsi" w:cstheme="minorHAnsi"/>
        </w:rPr>
        <w:t>dakini</w:t>
      </w:r>
      <w:proofErr w:type="spellEnd"/>
      <w:r w:rsidRPr="00553CF9">
        <w:rPr>
          <w:rFonts w:asciiTheme="minorHAnsi" w:hAnsiTheme="minorHAnsi" w:cstheme="minorHAnsi"/>
        </w:rPr>
        <w:t xml:space="preserve"> (in the Hindu context) • Ritual or multi murders where the killing of children is believed to bring supernatural benefits, or the use of their body parts is believed to produce potent magical remedies </w:t>
      </w:r>
    </w:p>
    <w:p w14:paraId="1766D7AD" w14:textId="77777777" w:rsidR="00C814B6" w:rsidRDefault="00C814B6" w:rsidP="00C814B6">
      <w:pPr>
        <w:pStyle w:val="Header"/>
        <w:tabs>
          <w:tab w:val="clear" w:pos="4153"/>
          <w:tab w:val="clear" w:pos="8306"/>
        </w:tabs>
        <w:rPr>
          <w:rFonts w:asciiTheme="minorHAnsi" w:hAnsiTheme="minorHAnsi" w:cstheme="minorHAnsi"/>
        </w:rPr>
      </w:pPr>
      <w:r w:rsidRPr="00553CF9">
        <w:rPr>
          <w:rFonts w:asciiTheme="minorHAnsi" w:hAnsiTheme="minorHAnsi" w:cstheme="minorHAnsi"/>
        </w:rPr>
        <w:t xml:space="preserve">• Use of belief in magic or witchcraft to create fear in children to make them more compliant when they are being trafficked for domestic slavery or sexual exploitation. </w:t>
      </w:r>
    </w:p>
    <w:p w14:paraId="5F6CB879" w14:textId="77777777" w:rsidR="00C814B6" w:rsidRDefault="00C814B6" w:rsidP="00C814B6">
      <w:pPr>
        <w:pStyle w:val="Header"/>
        <w:tabs>
          <w:tab w:val="clear" w:pos="4153"/>
          <w:tab w:val="clear" w:pos="8306"/>
        </w:tabs>
        <w:rPr>
          <w:rFonts w:asciiTheme="minorHAnsi" w:hAnsiTheme="minorHAnsi" w:cstheme="minorHAnsi"/>
        </w:rPr>
      </w:pPr>
    </w:p>
    <w:p w14:paraId="68EDF5BD" w14:textId="77777777" w:rsidR="00C814B6" w:rsidRPr="00553CF9" w:rsidRDefault="00C814B6" w:rsidP="00C814B6">
      <w:pPr>
        <w:pStyle w:val="Header"/>
        <w:tabs>
          <w:tab w:val="clear" w:pos="4153"/>
          <w:tab w:val="clear" w:pos="8306"/>
        </w:tabs>
        <w:rPr>
          <w:rFonts w:asciiTheme="minorHAnsi" w:hAnsiTheme="minorHAnsi" w:cstheme="minorHAnsi"/>
        </w:rPr>
      </w:pPr>
      <w:r w:rsidRPr="00553CF9">
        <w:rPr>
          <w:rFonts w:asciiTheme="minorHAnsi" w:hAnsiTheme="minorHAnsi" w:cstheme="minorHAnsi"/>
        </w:rPr>
        <w:t>This is not an exhaustive list and there will be other examples where children have been harmed when adults think that their actions have brought bad fortune.</w:t>
      </w:r>
    </w:p>
    <w:p w14:paraId="0BF93033" w14:textId="77777777" w:rsidR="00C814B6" w:rsidRPr="0047342E" w:rsidRDefault="00C814B6" w:rsidP="00C814B6">
      <w:pPr>
        <w:pStyle w:val="Header"/>
        <w:tabs>
          <w:tab w:val="clear" w:pos="4153"/>
          <w:tab w:val="clear" w:pos="8306"/>
        </w:tabs>
        <w:rPr>
          <w:rFonts w:asciiTheme="minorHAnsi" w:hAnsiTheme="minorHAnsi" w:cs="Arial"/>
        </w:rPr>
      </w:pPr>
    </w:p>
    <w:p w14:paraId="71BAD483" w14:textId="77777777" w:rsidR="00C814B6" w:rsidRDefault="00C814B6" w:rsidP="00C814B6">
      <w:pPr>
        <w:rPr>
          <w:rFonts w:asciiTheme="minorHAnsi" w:hAnsiTheme="minorHAnsi"/>
          <w:b/>
        </w:rPr>
      </w:pPr>
      <w:r w:rsidRPr="00AA159C">
        <w:rPr>
          <w:rFonts w:asciiTheme="minorHAnsi" w:hAnsiTheme="minorHAnsi"/>
          <w:b/>
        </w:rPr>
        <w:t>Operation Encompass Safeguarding Statement</w:t>
      </w:r>
    </w:p>
    <w:p w14:paraId="2777AA71" w14:textId="77777777" w:rsidR="00C814B6" w:rsidRPr="00AA159C" w:rsidRDefault="00C814B6" w:rsidP="00C814B6">
      <w:pPr>
        <w:rPr>
          <w:rFonts w:asciiTheme="minorHAnsi" w:hAnsiTheme="minorHAnsi"/>
          <w:bCs/>
        </w:rPr>
      </w:pPr>
      <w:r w:rsidRPr="00AA159C">
        <w:rPr>
          <w:rFonts w:asciiTheme="minorHAnsi" w:hAnsiTheme="minorHAnsi"/>
          <w:bCs/>
        </w:rPr>
        <w:t xml:space="preserve">Operation Encompass is a national police and education early intervention safeguarding partnership which supports children and young people who experience </w:t>
      </w:r>
      <w:r w:rsidRPr="00AA159C">
        <w:rPr>
          <w:rFonts w:asciiTheme="minorHAnsi" w:hAnsiTheme="minorHAnsi"/>
          <w:bCs/>
        </w:rPr>
        <w:lastRenderedPageBreak/>
        <w:t xml:space="preserve">Domestic Violence and </w:t>
      </w:r>
      <w:proofErr w:type="gramStart"/>
      <w:r w:rsidRPr="00AA159C">
        <w:rPr>
          <w:rFonts w:asciiTheme="minorHAnsi" w:hAnsiTheme="minorHAnsi"/>
          <w:bCs/>
        </w:rPr>
        <w:t>Abuse</w:t>
      </w:r>
      <w:proofErr w:type="gramEnd"/>
      <w:r w:rsidRPr="00AA159C">
        <w:rPr>
          <w:rFonts w:asciiTheme="minorHAnsi" w:hAnsiTheme="minorHAnsi"/>
          <w:bCs/>
        </w:rPr>
        <w:t xml:space="preserve"> and which is in place in every police force I England and Wales.</w:t>
      </w:r>
    </w:p>
    <w:p w14:paraId="34D2667A" w14:textId="77777777" w:rsidR="00C814B6" w:rsidRPr="00AA159C" w:rsidRDefault="00C814B6" w:rsidP="00C814B6">
      <w:pPr>
        <w:rPr>
          <w:rFonts w:asciiTheme="minorHAnsi" w:hAnsiTheme="minorHAnsi"/>
          <w:bCs/>
        </w:rPr>
      </w:pPr>
      <w:r w:rsidRPr="00AA159C">
        <w:rPr>
          <w:rFonts w:asciiTheme="minorHAnsi" w:hAnsiTheme="minorHAnsi"/>
          <w:bCs/>
        </w:rPr>
        <w:t xml:space="preserve">Children were recognised as victims of domestic abuse </w:t>
      </w:r>
      <w:proofErr w:type="gramStart"/>
      <w:r w:rsidRPr="00AA159C">
        <w:rPr>
          <w:rFonts w:asciiTheme="minorHAnsi" w:hAnsiTheme="minorHAnsi"/>
          <w:bCs/>
        </w:rPr>
        <w:t>in their own right in</w:t>
      </w:r>
      <w:proofErr w:type="gramEnd"/>
      <w:r w:rsidRPr="00AA159C">
        <w:rPr>
          <w:rFonts w:asciiTheme="minorHAnsi" w:hAnsiTheme="minorHAnsi"/>
          <w:bCs/>
        </w:rPr>
        <w:t xml:space="preserve"> the 2021 Domestic Abuse Act.</w:t>
      </w:r>
    </w:p>
    <w:p w14:paraId="06B21D5B" w14:textId="77777777" w:rsidR="00C814B6" w:rsidRDefault="00C814B6" w:rsidP="00C814B6">
      <w:pPr>
        <w:rPr>
          <w:rFonts w:asciiTheme="minorHAnsi" w:hAnsiTheme="minorHAnsi"/>
          <w:bCs/>
        </w:rPr>
      </w:pPr>
      <w:r w:rsidRPr="00AA159C">
        <w:rPr>
          <w:rFonts w:asciiTheme="minorHAnsi" w:hAnsiTheme="minorHAnsi"/>
          <w:bCs/>
        </w:rPr>
        <w:t>Operation Encompass means that the police will share information with our school about</w:t>
      </w:r>
      <w:r w:rsidRPr="00AA159C">
        <w:rPr>
          <w:rFonts w:asciiTheme="minorHAnsi" w:hAnsiTheme="minorHAnsi"/>
          <w:b/>
        </w:rPr>
        <w:t xml:space="preserve"> all</w:t>
      </w:r>
      <w:r>
        <w:rPr>
          <w:rFonts w:asciiTheme="minorHAnsi" w:hAnsiTheme="minorHAnsi"/>
          <w:b/>
        </w:rPr>
        <w:t xml:space="preserve"> </w:t>
      </w:r>
      <w:r w:rsidRPr="00AA159C">
        <w:rPr>
          <w:rFonts w:asciiTheme="minorHAnsi" w:hAnsiTheme="minorHAnsi"/>
          <w:bCs/>
        </w:rPr>
        <w:t>police attended</w:t>
      </w:r>
      <w:r>
        <w:rPr>
          <w:rFonts w:asciiTheme="minorHAnsi" w:hAnsiTheme="minorHAnsi"/>
          <w:bCs/>
        </w:rPr>
        <w:t xml:space="preserve"> Domestic Abuse incidents which involve any of our children PRIOR to the start of the next school day. </w:t>
      </w:r>
    </w:p>
    <w:p w14:paraId="60576904" w14:textId="77777777" w:rsidR="00C814B6" w:rsidRPr="00AA159C" w:rsidRDefault="00C814B6" w:rsidP="00C814B6">
      <w:pPr>
        <w:rPr>
          <w:rFonts w:asciiTheme="minorHAnsi" w:hAnsiTheme="minorHAnsi"/>
          <w:bCs/>
        </w:rPr>
      </w:pPr>
    </w:p>
    <w:p w14:paraId="1464BA3D" w14:textId="77777777" w:rsidR="00C814B6" w:rsidRPr="0047342E" w:rsidRDefault="00C814B6" w:rsidP="00C814B6">
      <w:pPr>
        <w:rPr>
          <w:rFonts w:asciiTheme="minorHAnsi" w:hAnsiTheme="minorHAnsi"/>
          <w:b/>
        </w:rPr>
      </w:pPr>
      <w:r w:rsidRPr="0047342E">
        <w:rPr>
          <w:rFonts w:asciiTheme="minorHAnsi" w:hAnsiTheme="minorHAnsi"/>
          <w:b/>
        </w:rPr>
        <w:t xml:space="preserve">Indicators of abuse and what you might </w:t>
      </w:r>
      <w:proofErr w:type="gramStart"/>
      <w:r w:rsidRPr="0047342E">
        <w:rPr>
          <w:rFonts w:asciiTheme="minorHAnsi" w:hAnsiTheme="minorHAnsi"/>
          <w:b/>
        </w:rPr>
        <w:t>see</w:t>
      </w:r>
      <w:proofErr w:type="gramEnd"/>
      <w:r w:rsidRPr="0047342E">
        <w:rPr>
          <w:rFonts w:asciiTheme="minorHAnsi" w:hAnsiTheme="minorHAnsi"/>
          <w:b/>
        </w:rPr>
        <w:t xml:space="preserve"> </w:t>
      </w:r>
    </w:p>
    <w:p w14:paraId="77496C55" w14:textId="77777777" w:rsidR="00C814B6" w:rsidRPr="0047342E" w:rsidRDefault="00C814B6" w:rsidP="00C814B6">
      <w:pPr>
        <w:rPr>
          <w:rFonts w:asciiTheme="minorHAnsi" w:hAnsiTheme="minorHAnsi"/>
        </w:rPr>
      </w:pPr>
      <w:r w:rsidRPr="0047342E">
        <w:rPr>
          <w:rFonts w:asciiTheme="minorHAnsi" w:hAnsiTheme="minorHAnsi"/>
        </w:rPr>
        <w:t>It is vital that staff are aware of the range of behavioural indicators of abuse and report any concerns to the designated person.</w:t>
      </w:r>
    </w:p>
    <w:p w14:paraId="56CDDF3B" w14:textId="77777777" w:rsidR="00C814B6" w:rsidRPr="0047342E" w:rsidRDefault="00C814B6" w:rsidP="00C814B6">
      <w:pPr>
        <w:rPr>
          <w:rFonts w:asciiTheme="minorHAnsi" w:hAnsiTheme="minorHAnsi"/>
        </w:rPr>
      </w:pPr>
      <w:r w:rsidRPr="0047342E">
        <w:rPr>
          <w:rFonts w:asciiTheme="minorHAnsi" w:hAnsiTheme="minorHAnsi"/>
        </w:rPr>
        <w:t xml:space="preserve"> We are aware that it is our responsibility to report concerns. </w:t>
      </w:r>
    </w:p>
    <w:p w14:paraId="32F9B912" w14:textId="77777777" w:rsidR="00C814B6" w:rsidRPr="0047342E" w:rsidRDefault="00C814B6" w:rsidP="00C814B6">
      <w:pPr>
        <w:rPr>
          <w:rFonts w:asciiTheme="minorHAnsi" w:hAnsiTheme="minorHAnsi"/>
        </w:rPr>
      </w:pPr>
      <w:r w:rsidRPr="0047342E">
        <w:rPr>
          <w:rFonts w:asciiTheme="minorHAnsi" w:hAnsiTheme="minorHAnsi"/>
        </w:rPr>
        <w:t xml:space="preserve">It is not our responsibility to investigate or decide whether a child has been abused. </w:t>
      </w:r>
    </w:p>
    <w:p w14:paraId="313DAAD3" w14:textId="77777777" w:rsidR="00C814B6" w:rsidRPr="0047342E" w:rsidRDefault="00C814B6" w:rsidP="00C814B6">
      <w:pPr>
        <w:rPr>
          <w:rFonts w:asciiTheme="minorHAnsi" w:hAnsiTheme="minorHAnsi"/>
        </w:rPr>
      </w:pPr>
      <w:r w:rsidRPr="0047342E">
        <w:rPr>
          <w:rFonts w:asciiTheme="minorHAnsi" w:hAnsiTheme="minorHAnsi"/>
        </w:rPr>
        <w:t>A child who is being abused and/or neglected may:</w:t>
      </w:r>
    </w:p>
    <w:p w14:paraId="25CF3ED7" w14:textId="77777777" w:rsidR="00C814B6" w:rsidRPr="0047342E" w:rsidRDefault="00C814B6" w:rsidP="00C814B6">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have bruises, bleeding, burns, fractures or other </w:t>
      </w:r>
      <w:proofErr w:type="gramStart"/>
      <w:r w:rsidRPr="0047342E">
        <w:rPr>
          <w:rFonts w:asciiTheme="minorHAnsi" w:hAnsiTheme="minorHAnsi"/>
          <w:sz w:val="24"/>
          <w:szCs w:val="24"/>
        </w:rPr>
        <w:t>injuries</w:t>
      </w:r>
      <w:proofErr w:type="gramEnd"/>
    </w:p>
    <w:p w14:paraId="1AAA7DF2" w14:textId="77777777" w:rsidR="00C814B6" w:rsidRPr="0047342E" w:rsidRDefault="00C814B6" w:rsidP="00C814B6">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show signs of pain or discomfort</w:t>
      </w:r>
    </w:p>
    <w:p w14:paraId="19AE7D77" w14:textId="77777777" w:rsidR="00C814B6" w:rsidRPr="0047342E" w:rsidRDefault="00C814B6" w:rsidP="00C814B6">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look unkempt and uncared for </w:t>
      </w:r>
    </w:p>
    <w:p w14:paraId="560FFBD2" w14:textId="77777777" w:rsidR="00C814B6" w:rsidRPr="0047342E" w:rsidRDefault="00C814B6" w:rsidP="00C814B6">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change their eating </w:t>
      </w:r>
      <w:proofErr w:type="gramStart"/>
      <w:r w:rsidRPr="0047342E">
        <w:rPr>
          <w:rFonts w:asciiTheme="minorHAnsi" w:hAnsiTheme="minorHAnsi"/>
          <w:sz w:val="24"/>
          <w:szCs w:val="24"/>
        </w:rPr>
        <w:t>habits</w:t>
      </w:r>
      <w:proofErr w:type="gramEnd"/>
    </w:p>
    <w:p w14:paraId="3E3C8CF8" w14:textId="77777777" w:rsidR="00C814B6" w:rsidRPr="0047342E" w:rsidRDefault="00C814B6" w:rsidP="00C814B6">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have difficulty in making or sustaining </w:t>
      </w:r>
      <w:proofErr w:type="gramStart"/>
      <w:r w:rsidRPr="0047342E">
        <w:rPr>
          <w:rFonts w:asciiTheme="minorHAnsi" w:hAnsiTheme="minorHAnsi"/>
          <w:sz w:val="24"/>
          <w:szCs w:val="24"/>
        </w:rPr>
        <w:t>friendships</w:t>
      </w:r>
      <w:proofErr w:type="gramEnd"/>
    </w:p>
    <w:p w14:paraId="33F8CC3A" w14:textId="77777777" w:rsidR="00C814B6" w:rsidRPr="0047342E" w:rsidRDefault="00C814B6" w:rsidP="00C814B6">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appear </w:t>
      </w:r>
      <w:proofErr w:type="gramStart"/>
      <w:r w:rsidRPr="0047342E">
        <w:rPr>
          <w:rFonts w:asciiTheme="minorHAnsi" w:hAnsiTheme="minorHAnsi"/>
          <w:sz w:val="24"/>
          <w:szCs w:val="24"/>
        </w:rPr>
        <w:t>fearful</w:t>
      </w:r>
      <w:proofErr w:type="gramEnd"/>
    </w:p>
    <w:p w14:paraId="6ABFA782" w14:textId="77777777" w:rsidR="00C814B6" w:rsidRPr="0047342E" w:rsidRDefault="00C814B6" w:rsidP="00C814B6">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be reckless with regard to their own or other’s </w:t>
      </w:r>
      <w:proofErr w:type="gramStart"/>
      <w:r w:rsidRPr="0047342E">
        <w:rPr>
          <w:rFonts w:asciiTheme="minorHAnsi" w:hAnsiTheme="minorHAnsi"/>
          <w:sz w:val="24"/>
          <w:szCs w:val="24"/>
        </w:rPr>
        <w:t>safety</w:t>
      </w:r>
      <w:proofErr w:type="gramEnd"/>
    </w:p>
    <w:p w14:paraId="558A0948" w14:textId="77777777" w:rsidR="00C814B6" w:rsidRPr="0047342E" w:rsidRDefault="00C814B6" w:rsidP="00C814B6">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self-harm</w:t>
      </w:r>
    </w:p>
    <w:p w14:paraId="2B92EDF1" w14:textId="77777777" w:rsidR="00C814B6" w:rsidRPr="0047342E" w:rsidRDefault="00C814B6" w:rsidP="00C814B6">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frequently be absent or arrive </w:t>
      </w:r>
      <w:proofErr w:type="gramStart"/>
      <w:r w:rsidRPr="0047342E">
        <w:rPr>
          <w:rFonts w:asciiTheme="minorHAnsi" w:hAnsiTheme="minorHAnsi"/>
          <w:sz w:val="24"/>
          <w:szCs w:val="24"/>
        </w:rPr>
        <w:t>late</w:t>
      </w:r>
      <w:proofErr w:type="gramEnd"/>
      <w:r w:rsidRPr="0047342E">
        <w:rPr>
          <w:rFonts w:asciiTheme="minorHAnsi" w:hAnsiTheme="minorHAnsi"/>
          <w:sz w:val="24"/>
          <w:szCs w:val="24"/>
        </w:rPr>
        <w:t xml:space="preserve"> </w:t>
      </w:r>
    </w:p>
    <w:p w14:paraId="3EBF07C6" w14:textId="77777777" w:rsidR="00C814B6" w:rsidRPr="0047342E" w:rsidRDefault="00C814B6" w:rsidP="00C814B6">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show signs of not wanting to go </w:t>
      </w:r>
      <w:proofErr w:type="gramStart"/>
      <w:r w:rsidRPr="0047342E">
        <w:rPr>
          <w:rFonts w:asciiTheme="minorHAnsi" w:hAnsiTheme="minorHAnsi"/>
          <w:sz w:val="24"/>
          <w:szCs w:val="24"/>
        </w:rPr>
        <w:t>home</w:t>
      </w:r>
      <w:proofErr w:type="gramEnd"/>
      <w:r w:rsidRPr="0047342E">
        <w:rPr>
          <w:rFonts w:asciiTheme="minorHAnsi" w:hAnsiTheme="minorHAnsi"/>
          <w:sz w:val="24"/>
          <w:szCs w:val="24"/>
        </w:rPr>
        <w:t xml:space="preserve"> </w:t>
      </w:r>
    </w:p>
    <w:p w14:paraId="419A0CDF" w14:textId="77777777" w:rsidR="00C814B6" w:rsidRPr="0047342E" w:rsidRDefault="00C814B6" w:rsidP="00C814B6">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display a change in behaviour – from quiet to aggressive, or happy-go-lucky to </w:t>
      </w:r>
      <w:proofErr w:type="gramStart"/>
      <w:r w:rsidRPr="0047342E">
        <w:rPr>
          <w:rFonts w:asciiTheme="minorHAnsi" w:hAnsiTheme="minorHAnsi"/>
          <w:sz w:val="24"/>
          <w:szCs w:val="24"/>
        </w:rPr>
        <w:t>withdrawn</w:t>
      </w:r>
      <w:proofErr w:type="gramEnd"/>
      <w:r w:rsidRPr="0047342E">
        <w:rPr>
          <w:rFonts w:asciiTheme="minorHAnsi" w:hAnsiTheme="minorHAnsi"/>
          <w:sz w:val="24"/>
          <w:szCs w:val="24"/>
        </w:rPr>
        <w:t xml:space="preserve"> </w:t>
      </w:r>
    </w:p>
    <w:p w14:paraId="4DECADF6" w14:textId="77777777" w:rsidR="00C814B6" w:rsidRPr="0047342E" w:rsidRDefault="00C814B6" w:rsidP="00C814B6">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become disinterested in play </w:t>
      </w:r>
      <w:proofErr w:type="gramStart"/>
      <w:r w:rsidRPr="0047342E">
        <w:rPr>
          <w:rFonts w:asciiTheme="minorHAnsi" w:hAnsiTheme="minorHAnsi"/>
          <w:sz w:val="24"/>
          <w:szCs w:val="24"/>
        </w:rPr>
        <w:t>activities</w:t>
      </w:r>
      <w:proofErr w:type="gramEnd"/>
      <w:r w:rsidRPr="0047342E">
        <w:rPr>
          <w:rFonts w:asciiTheme="minorHAnsi" w:hAnsiTheme="minorHAnsi"/>
          <w:sz w:val="24"/>
          <w:szCs w:val="24"/>
        </w:rPr>
        <w:t xml:space="preserve"> </w:t>
      </w:r>
    </w:p>
    <w:p w14:paraId="0BDAA63D" w14:textId="77777777" w:rsidR="00C814B6" w:rsidRPr="0047342E" w:rsidRDefault="00C814B6" w:rsidP="00C814B6">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be constantly tired or </w:t>
      </w:r>
      <w:proofErr w:type="gramStart"/>
      <w:r w:rsidRPr="0047342E">
        <w:rPr>
          <w:rFonts w:asciiTheme="minorHAnsi" w:hAnsiTheme="minorHAnsi"/>
          <w:sz w:val="24"/>
          <w:szCs w:val="24"/>
        </w:rPr>
        <w:t>preoccupied</w:t>
      </w:r>
      <w:proofErr w:type="gramEnd"/>
    </w:p>
    <w:p w14:paraId="5E282CE7" w14:textId="77777777" w:rsidR="00C814B6" w:rsidRPr="0047342E" w:rsidRDefault="00C814B6" w:rsidP="00C814B6">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be wary of physical </w:t>
      </w:r>
      <w:proofErr w:type="gramStart"/>
      <w:r w:rsidRPr="0047342E">
        <w:rPr>
          <w:rFonts w:asciiTheme="minorHAnsi" w:hAnsiTheme="minorHAnsi"/>
          <w:sz w:val="24"/>
          <w:szCs w:val="24"/>
        </w:rPr>
        <w:t>contact</w:t>
      </w:r>
      <w:proofErr w:type="gramEnd"/>
      <w:r w:rsidRPr="0047342E">
        <w:rPr>
          <w:rFonts w:asciiTheme="minorHAnsi" w:hAnsiTheme="minorHAnsi"/>
          <w:sz w:val="24"/>
          <w:szCs w:val="24"/>
        </w:rPr>
        <w:t xml:space="preserve"> </w:t>
      </w:r>
    </w:p>
    <w:p w14:paraId="464F8358" w14:textId="77777777" w:rsidR="00C814B6" w:rsidRPr="0047342E" w:rsidRDefault="00C814B6" w:rsidP="00C814B6">
      <w:pPr>
        <w:pStyle w:val="ListParagraph"/>
        <w:numPr>
          <w:ilvl w:val="0"/>
          <w:numId w:val="11"/>
        </w:numPr>
        <w:spacing w:after="160" w:line="259" w:lineRule="auto"/>
        <w:contextualSpacing/>
        <w:rPr>
          <w:rFonts w:asciiTheme="minorHAnsi" w:hAnsiTheme="minorHAnsi"/>
          <w:sz w:val="24"/>
          <w:szCs w:val="24"/>
        </w:rPr>
      </w:pPr>
      <w:r w:rsidRPr="0047342E">
        <w:rPr>
          <w:rFonts w:asciiTheme="minorHAnsi" w:hAnsiTheme="minorHAnsi"/>
          <w:sz w:val="24"/>
          <w:szCs w:val="24"/>
        </w:rPr>
        <w:t>display sexual knowledge or behaviour beyond that normally expected for their age.</w:t>
      </w:r>
    </w:p>
    <w:p w14:paraId="736E903F" w14:textId="77777777" w:rsidR="00C814B6" w:rsidRPr="0047342E" w:rsidRDefault="00C814B6" w:rsidP="00C814B6">
      <w:pPr>
        <w:rPr>
          <w:rFonts w:asciiTheme="minorHAnsi" w:hAnsiTheme="minorHAnsi"/>
        </w:rPr>
      </w:pPr>
    </w:p>
    <w:p w14:paraId="73A0B373" w14:textId="77777777" w:rsidR="00C814B6" w:rsidRPr="0047342E" w:rsidRDefault="00C814B6" w:rsidP="00C814B6">
      <w:pPr>
        <w:rPr>
          <w:rFonts w:asciiTheme="minorHAnsi" w:hAnsiTheme="minorHAnsi"/>
        </w:rPr>
      </w:pPr>
      <w:r w:rsidRPr="0047342E">
        <w:rPr>
          <w:rFonts w:asciiTheme="minorHAnsi" w:hAnsiTheme="minorHAnsi"/>
        </w:rPr>
        <w:t>Individual indicators will rarely, in isolation, provide conclusive evidence of abuse. They will be viewed as part of a jigsaw, and each small piece of information will help the Designated Safeguarding Person to decide how to proceed.</w:t>
      </w:r>
    </w:p>
    <w:p w14:paraId="771138A3" w14:textId="77777777" w:rsidR="00C814B6" w:rsidRPr="0047342E" w:rsidRDefault="00C814B6" w:rsidP="00C814B6">
      <w:pPr>
        <w:rPr>
          <w:rFonts w:asciiTheme="minorHAnsi" w:hAnsiTheme="minorHAnsi"/>
        </w:rPr>
      </w:pPr>
      <w:r w:rsidRPr="0047342E">
        <w:rPr>
          <w:rFonts w:asciiTheme="minorHAnsi" w:hAnsiTheme="minorHAnsi"/>
        </w:rPr>
        <w:t xml:space="preserve"> It is very important that staff, </w:t>
      </w:r>
      <w:proofErr w:type="gramStart"/>
      <w:r w:rsidRPr="0047342E">
        <w:rPr>
          <w:rFonts w:asciiTheme="minorHAnsi" w:hAnsiTheme="minorHAnsi"/>
        </w:rPr>
        <w:t>parents</w:t>
      </w:r>
      <w:proofErr w:type="gramEnd"/>
      <w:r w:rsidRPr="0047342E">
        <w:rPr>
          <w:rFonts w:asciiTheme="minorHAnsi" w:hAnsiTheme="minorHAnsi"/>
        </w:rPr>
        <w:t xml:space="preserve"> or carers report their concerns – they do not need ‘absolute proof’ that the child is at risk. </w:t>
      </w:r>
    </w:p>
    <w:p w14:paraId="33F9E2C9" w14:textId="77777777" w:rsidR="00C814B6" w:rsidRDefault="00C814B6" w:rsidP="00443AB0">
      <w:pPr>
        <w:rPr>
          <w:rFonts w:asciiTheme="minorHAnsi" w:hAnsiTheme="minorHAnsi"/>
          <w:b/>
        </w:rPr>
      </w:pPr>
    </w:p>
    <w:p w14:paraId="4DE7B933" w14:textId="77777777" w:rsidR="00C814B6" w:rsidRDefault="00C814B6" w:rsidP="00C814B6">
      <w:pPr>
        <w:rPr>
          <w:rFonts w:asciiTheme="minorHAnsi" w:hAnsiTheme="minorHAnsi"/>
          <w:b/>
        </w:rPr>
      </w:pPr>
      <w:proofErr w:type="gramStart"/>
      <w:r w:rsidRPr="0047342E">
        <w:rPr>
          <w:rFonts w:asciiTheme="minorHAnsi" w:hAnsiTheme="minorHAnsi"/>
          <w:b/>
        </w:rPr>
        <w:t>Taking action</w:t>
      </w:r>
      <w:proofErr w:type="gramEnd"/>
      <w:r w:rsidRPr="0047342E">
        <w:rPr>
          <w:rFonts w:asciiTheme="minorHAnsi" w:hAnsiTheme="minorHAnsi"/>
          <w:b/>
        </w:rPr>
        <w:t xml:space="preserve"> </w:t>
      </w:r>
    </w:p>
    <w:p w14:paraId="4DB8BA1C" w14:textId="77777777" w:rsidR="00C814B6" w:rsidRDefault="00C814B6" w:rsidP="00C814B6">
      <w:pPr>
        <w:rPr>
          <w:rFonts w:asciiTheme="minorHAnsi" w:hAnsiTheme="minorHAnsi"/>
          <w:b/>
        </w:rPr>
      </w:pPr>
    </w:p>
    <w:p w14:paraId="42C8A32E" w14:textId="77777777" w:rsidR="00C814B6" w:rsidRPr="00972A6D" w:rsidRDefault="00C814B6" w:rsidP="00C814B6">
      <w:pPr>
        <w:rPr>
          <w:rFonts w:asciiTheme="minorHAnsi" w:hAnsiTheme="minorHAnsi"/>
        </w:rPr>
      </w:pPr>
      <w:r>
        <w:rPr>
          <w:rFonts w:asciiTheme="minorHAnsi" w:hAnsiTheme="minorHAnsi"/>
        </w:rPr>
        <w:t>The WSVPP (Wiltshire Safeguarding Vulnerable People Partnership) flowchart illustrates the process that should be followed if staff have a concern about potential abuse:</w:t>
      </w:r>
    </w:p>
    <w:p w14:paraId="262901D7" w14:textId="77777777" w:rsidR="00C814B6" w:rsidRDefault="00C814B6" w:rsidP="00C814B6"/>
    <w:p w14:paraId="0E385EB0" w14:textId="77777777" w:rsidR="00C814B6" w:rsidRDefault="00000000" w:rsidP="00C814B6">
      <w:hyperlink r:id="rId8" w:history="1">
        <w:r w:rsidR="00C814B6" w:rsidRPr="000625B7">
          <w:rPr>
            <w:rStyle w:val="Hyperlink"/>
          </w:rPr>
          <w:t>https://www.wiltshirescb.org.uk/wp-content/uploads/2021/04/What-to-do-if-you-are-worried-a-child-is-being-abused-or-neglected-FINAL.pdf</w:t>
        </w:r>
      </w:hyperlink>
    </w:p>
    <w:p w14:paraId="239547A7" w14:textId="77777777" w:rsidR="00C814B6" w:rsidRDefault="00C814B6" w:rsidP="00C814B6"/>
    <w:p w14:paraId="30EA909C" w14:textId="77777777" w:rsidR="00C814B6" w:rsidRPr="0047342E" w:rsidRDefault="00C814B6" w:rsidP="00C814B6">
      <w:pPr>
        <w:rPr>
          <w:rFonts w:asciiTheme="minorHAnsi" w:hAnsiTheme="minorHAnsi"/>
        </w:rPr>
      </w:pPr>
      <w:r w:rsidRPr="0047342E">
        <w:rPr>
          <w:rFonts w:asciiTheme="minorHAnsi" w:hAnsiTheme="minorHAnsi"/>
        </w:rPr>
        <w:t xml:space="preserve">Key points to remember for </w:t>
      </w:r>
      <w:proofErr w:type="gramStart"/>
      <w:r w:rsidRPr="0047342E">
        <w:rPr>
          <w:rFonts w:asciiTheme="minorHAnsi" w:hAnsiTheme="minorHAnsi"/>
        </w:rPr>
        <w:t>taking action</w:t>
      </w:r>
      <w:proofErr w:type="gramEnd"/>
      <w:r w:rsidRPr="0047342E">
        <w:rPr>
          <w:rFonts w:asciiTheme="minorHAnsi" w:hAnsiTheme="minorHAnsi"/>
        </w:rPr>
        <w:t xml:space="preserve"> are: </w:t>
      </w:r>
    </w:p>
    <w:p w14:paraId="31BA7A54" w14:textId="77777777" w:rsidR="00C814B6" w:rsidRPr="0047342E" w:rsidRDefault="00C814B6" w:rsidP="00C814B6">
      <w:pPr>
        <w:pStyle w:val="ListParagraph"/>
        <w:numPr>
          <w:ilvl w:val="0"/>
          <w:numId w:val="12"/>
        </w:numPr>
        <w:spacing w:after="160" w:line="259" w:lineRule="auto"/>
        <w:contextualSpacing/>
        <w:rPr>
          <w:rFonts w:asciiTheme="minorHAnsi" w:hAnsiTheme="minorHAnsi"/>
          <w:sz w:val="24"/>
          <w:szCs w:val="24"/>
        </w:rPr>
      </w:pPr>
      <w:r w:rsidRPr="0047342E">
        <w:rPr>
          <w:rFonts w:asciiTheme="minorHAnsi" w:hAnsiTheme="minorHAnsi"/>
          <w:sz w:val="24"/>
          <w:szCs w:val="24"/>
        </w:rPr>
        <w:lastRenderedPageBreak/>
        <w:t xml:space="preserve">in an emergency take the action necessary to help the child, for example, call </w:t>
      </w:r>
      <w:proofErr w:type="gramStart"/>
      <w:r w:rsidRPr="0047342E">
        <w:rPr>
          <w:rFonts w:asciiTheme="minorHAnsi" w:hAnsiTheme="minorHAnsi"/>
          <w:sz w:val="24"/>
          <w:szCs w:val="24"/>
        </w:rPr>
        <w:t>999</w:t>
      </w:r>
      <w:proofErr w:type="gramEnd"/>
      <w:r w:rsidRPr="0047342E">
        <w:rPr>
          <w:rFonts w:asciiTheme="minorHAnsi" w:hAnsiTheme="minorHAnsi"/>
          <w:sz w:val="24"/>
          <w:szCs w:val="24"/>
        </w:rPr>
        <w:t xml:space="preserve"> </w:t>
      </w:r>
    </w:p>
    <w:p w14:paraId="59F3B132" w14:textId="77777777" w:rsidR="00C814B6" w:rsidRDefault="00C814B6" w:rsidP="00C814B6">
      <w:pPr>
        <w:pStyle w:val="ListParagraph"/>
        <w:numPr>
          <w:ilvl w:val="0"/>
          <w:numId w:val="12"/>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report your concern to the Designated Safeguarding Person </w:t>
      </w:r>
      <w:proofErr w:type="gramStart"/>
      <w:r w:rsidRPr="0047342E">
        <w:rPr>
          <w:rFonts w:asciiTheme="minorHAnsi" w:hAnsiTheme="minorHAnsi"/>
          <w:sz w:val="24"/>
          <w:szCs w:val="24"/>
        </w:rPr>
        <w:t>immediately</w:t>
      </w:r>
      <w:proofErr w:type="gramEnd"/>
    </w:p>
    <w:p w14:paraId="74E1AC58" w14:textId="4FBAC4E2" w:rsidR="00C814B6" w:rsidRPr="0047342E" w:rsidRDefault="00C814B6" w:rsidP="00C814B6">
      <w:pPr>
        <w:pStyle w:val="ListParagraph"/>
        <w:numPr>
          <w:ilvl w:val="0"/>
          <w:numId w:val="12"/>
        </w:numPr>
        <w:spacing w:after="160" w:line="259" w:lineRule="auto"/>
        <w:contextualSpacing/>
        <w:rPr>
          <w:rFonts w:asciiTheme="minorHAnsi" w:hAnsiTheme="minorHAnsi"/>
          <w:sz w:val="24"/>
          <w:szCs w:val="24"/>
        </w:rPr>
      </w:pPr>
      <w:r>
        <w:rPr>
          <w:rFonts w:asciiTheme="minorHAnsi" w:hAnsiTheme="minorHAnsi"/>
          <w:sz w:val="24"/>
          <w:szCs w:val="24"/>
        </w:rPr>
        <w:t xml:space="preserve">DSL to Contact MASH, take advise and action </w:t>
      </w:r>
      <w:proofErr w:type="gramStart"/>
      <w:r>
        <w:rPr>
          <w:rFonts w:asciiTheme="minorHAnsi" w:hAnsiTheme="minorHAnsi"/>
          <w:sz w:val="24"/>
          <w:szCs w:val="24"/>
        </w:rPr>
        <w:t>accordingly</w:t>
      </w:r>
      <w:proofErr w:type="gramEnd"/>
    </w:p>
    <w:p w14:paraId="109D9C5D" w14:textId="77777777" w:rsidR="00C814B6" w:rsidRPr="0047342E" w:rsidRDefault="00C814B6" w:rsidP="00C814B6">
      <w:pPr>
        <w:pStyle w:val="ListParagraph"/>
        <w:numPr>
          <w:ilvl w:val="0"/>
          <w:numId w:val="12"/>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if the Designated Safeguarding Person is not available, ensure the information is shared with the most senior person in the setting that day and ensure action is taken to report the concern to children’s social </w:t>
      </w:r>
      <w:proofErr w:type="gramStart"/>
      <w:r w:rsidRPr="0047342E">
        <w:rPr>
          <w:rFonts w:asciiTheme="minorHAnsi" w:hAnsiTheme="minorHAnsi"/>
          <w:sz w:val="24"/>
          <w:szCs w:val="24"/>
        </w:rPr>
        <w:t>care</w:t>
      </w:r>
      <w:proofErr w:type="gramEnd"/>
      <w:r w:rsidRPr="0047342E">
        <w:rPr>
          <w:rFonts w:asciiTheme="minorHAnsi" w:hAnsiTheme="minorHAnsi"/>
          <w:sz w:val="24"/>
          <w:szCs w:val="24"/>
        </w:rPr>
        <w:t xml:space="preserve"> </w:t>
      </w:r>
    </w:p>
    <w:p w14:paraId="098460F3" w14:textId="77777777" w:rsidR="00C814B6" w:rsidRPr="0047342E" w:rsidRDefault="00C814B6" w:rsidP="00C814B6">
      <w:pPr>
        <w:pStyle w:val="ListParagraph"/>
        <w:numPr>
          <w:ilvl w:val="0"/>
          <w:numId w:val="12"/>
        </w:numPr>
        <w:spacing w:after="160" w:line="259" w:lineRule="auto"/>
        <w:contextualSpacing/>
        <w:rPr>
          <w:rFonts w:asciiTheme="minorHAnsi" w:hAnsiTheme="minorHAnsi"/>
          <w:sz w:val="24"/>
          <w:szCs w:val="24"/>
        </w:rPr>
      </w:pPr>
      <w:r w:rsidRPr="0047342E">
        <w:rPr>
          <w:rFonts w:asciiTheme="minorHAnsi" w:hAnsiTheme="minorHAnsi"/>
          <w:b/>
          <w:sz w:val="24"/>
          <w:szCs w:val="24"/>
        </w:rPr>
        <w:t>do not</w:t>
      </w:r>
      <w:r w:rsidRPr="0047342E">
        <w:rPr>
          <w:rFonts w:asciiTheme="minorHAnsi" w:hAnsiTheme="minorHAnsi"/>
          <w:sz w:val="24"/>
          <w:szCs w:val="24"/>
        </w:rPr>
        <w:t xml:space="preserve"> start your own </w:t>
      </w:r>
      <w:proofErr w:type="gramStart"/>
      <w:r w:rsidRPr="0047342E">
        <w:rPr>
          <w:rFonts w:asciiTheme="minorHAnsi" w:hAnsiTheme="minorHAnsi"/>
          <w:sz w:val="24"/>
          <w:szCs w:val="24"/>
        </w:rPr>
        <w:t>investigation</w:t>
      </w:r>
      <w:proofErr w:type="gramEnd"/>
      <w:r w:rsidRPr="0047342E">
        <w:rPr>
          <w:rFonts w:asciiTheme="minorHAnsi" w:hAnsiTheme="minorHAnsi"/>
          <w:sz w:val="24"/>
          <w:szCs w:val="24"/>
        </w:rPr>
        <w:t xml:space="preserve"> </w:t>
      </w:r>
    </w:p>
    <w:p w14:paraId="3687F07E" w14:textId="77777777" w:rsidR="00C814B6" w:rsidRPr="0047342E" w:rsidRDefault="00C814B6" w:rsidP="00C814B6">
      <w:pPr>
        <w:pStyle w:val="ListParagraph"/>
        <w:numPr>
          <w:ilvl w:val="0"/>
          <w:numId w:val="12"/>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share information on a need-to-know basis only – do not discuss the issue with colleagues, friends or </w:t>
      </w:r>
      <w:proofErr w:type="gramStart"/>
      <w:r w:rsidRPr="0047342E">
        <w:rPr>
          <w:rFonts w:asciiTheme="minorHAnsi" w:hAnsiTheme="minorHAnsi"/>
          <w:sz w:val="24"/>
          <w:szCs w:val="24"/>
        </w:rPr>
        <w:t>family</w:t>
      </w:r>
      <w:proofErr w:type="gramEnd"/>
    </w:p>
    <w:p w14:paraId="1821DDAE" w14:textId="77777777" w:rsidR="00C814B6" w:rsidRPr="0047342E" w:rsidRDefault="00C814B6" w:rsidP="00C814B6">
      <w:pPr>
        <w:pStyle w:val="ListParagraph"/>
        <w:numPr>
          <w:ilvl w:val="0"/>
          <w:numId w:val="12"/>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complete a Child Protection Concern Record about children, even where there is no need to refer the matter immediately (dated and signed on each page) </w:t>
      </w:r>
    </w:p>
    <w:p w14:paraId="66420FC2" w14:textId="77777777" w:rsidR="00C814B6" w:rsidRPr="0047342E" w:rsidRDefault="00C814B6" w:rsidP="00C814B6">
      <w:pPr>
        <w:pStyle w:val="ListParagraph"/>
        <w:numPr>
          <w:ilvl w:val="0"/>
          <w:numId w:val="12"/>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seek support for yourself if you are distressed. </w:t>
      </w:r>
    </w:p>
    <w:p w14:paraId="77DE37F3" w14:textId="77777777" w:rsidR="00C814B6" w:rsidRDefault="00C814B6" w:rsidP="00C814B6">
      <w:pPr>
        <w:shd w:val="clear" w:color="auto" w:fill="FFFFFF"/>
        <w:spacing w:before="360" w:after="180"/>
        <w:textAlignment w:val="baseline"/>
        <w:outlineLvl w:val="2"/>
        <w:rPr>
          <w:rFonts w:asciiTheme="minorHAnsi" w:hAnsiTheme="minorHAnsi" w:cs="Arial"/>
          <w:b/>
          <w:bCs/>
          <w:lang w:eastAsia="en-GB"/>
        </w:rPr>
      </w:pPr>
    </w:p>
    <w:p w14:paraId="23155A3E" w14:textId="77777777" w:rsidR="00C814B6" w:rsidRDefault="00C814B6" w:rsidP="00C814B6">
      <w:pPr>
        <w:shd w:val="clear" w:color="auto" w:fill="FFFFFF"/>
        <w:spacing w:before="360" w:after="180"/>
        <w:textAlignment w:val="baseline"/>
        <w:outlineLvl w:val="2"/>
        <w:rPr>
          <w:rFonts w:asciiTheme="minorHAnsi" w:hAnsiTheme="minorHAnsi" w:cs="Arial"/>
          <w:b/>
          <w:bCs/>
          <w:lang w:eastAsia="en-GB"/>
        </w:rPr>
      </w:pPr>
    </w:p>
    <w:p w14:paraId="0533C4D5" w14:textId="77777777" w:rsidR="00C814B6" w:rsidRPr="0047342E" w:rsidRDefault="00C814B6" w:rsidP="00C814B6">
      <w:pPr>
        <w:shd w:val="clear" w:color="auto" w:fill="FFFFFF"/>
        <w:spacing w:before="360" w:after="180"/>
        <w:textAlignment w:val="baseline"/>
        <w:outlineLvl w:val="2"/>
        <w:rPr>
          <w:rFonts w:asciiTheme="minorHAnsi" w:hAnsiTheme="minorHAnsi" w:cs="Arial"/>
          <w:b/>
          <w:bCs/>
          <w:lang w:eastAsia="en-GB"/>
        </w:rPr>
      </w:pPr>
      <w:r w:rsidRPr="0047342E">
        <w:rPr>
          <w:rFonts w:asciiTheme="minorHAnsi" w:hAnsiTheme="minorHAnsi" w:cs="Arial"/>
          <w:b/>
          <w:bCs/>
          <w:lang w:eastAsia="en-GB"/>
        </w:rPr>
        <w:t>Children's social care referrals:</w:t>
      </w:r>
    </w:p>
    <w:p w14:paraId="2E12DDB8" w14:textId="6079F15F" w:rsidR="00C814B6" w:rsidRPr="0047342E" w:rsidRDefault="00C814B6" w:rsidP="00C814B6">
      <w:pPr>
        <w:shd w:val="clear" w:color="auto" w:fill="FFFFFF"/>
        <w:spacing w:before="180" w:after="180" w:line="288" w:lineRule="atLeast"/>
        <w:textAlignment w:val="baseline"/>
        <w:rPr>
          <w:rFonts w:asciiTheme="minorHAnsi" w:hAnsiTheme="minorHAnsi" w:cs="Arial"/>
          <w:lang w:eastAsia="en-GB"/>
        </w:rPr>
      </w:pPr>
      <w:r w:rsidRPr="0047342E">
        <w:rPr>
          <w:rFonts w:asciiTheme="minorHAnsi" w:hAnsiTheme="minorHAnsi" w:cs="Arial"/>
          <w:lang w:eastAsia="en-GB"/>
        </w:rPr>
        <w:t xml:space="preserve">Wiltshire Multi-agency safeguarding hub (MASH): 0300 456 </w:t>
      </w:r>
    </w:p>
    <w:p w14:paraId="24D0BA7B" w14:textId="77777777" w:rsidR="00C814B6" w:rsidRDefault="00C814B6" w:rsidP="00C814B6">
      <w:pPr>
        <w:shd w:val="clear" w:color="auto" w:fill="FFFFFF"/>
        <w:spacing w:before="180" w:after="180" w:line="288" w:lineRule="atLeast"/>
        <w:textAlignment w:val="baseline"/>
        <w:rPr>
          <w:rFonts w:asciiTheme="minorHAnsi" w:hAnsiTheme="minorHAnsi" w:cs="Arial"/>
          <w:lang w:eastAsia="en-GB"/>
        </w:rPr>
      </w:pPr>
      <w:r>
        <w:rPr>
          <w:rFonts w:asciiTheme="minorHAnsi" w:hAnsiTheme="minorHAnsi" w:cs="Arial"/>
          <w:lang w:eastAsia="en-GB"/>
        </w:rPr>
        <w:t>Out-of-hours: 0300 4560100</w:t>
      </w:r>
    </w:p>
    <w:p w14:paraId="5E00DF47" w14:textId="729130FD" w:rsidR="00C814B6" w:rsidRPr="0047342E" w:rsidRDefault="00C814B6" w:rsidP="00C814B6">
      <w:pPr>
        <w:shd w:val="clear" w:color="auto" w:fill="FFFFFF"/>
        <w:spacing w:before="180" w:after="180" w:line="288" w:lineRule="atLeast"/>
        <w:textAlignment w:val="baseline"/>
        <w:rPr>
          <w:rFonts w:asciiTheme="minorHAnsi" w:hAnsiTheme="minorHAnsi" w:cs="Arial"/>
          <w:lang w:eastAsia="en-GB"/>
        </w:rPr>
      </w:pPr>
      <w:r>
        <w:rPr>
          <w:rFonts w:asciiTheme="minorHAnsi" w:hAnsiTheme="minorHAnsi" w:cs="Arial"/>
          <w:lang w:eastAsia="en-GB"/>
        </w:rPr>
        <w:t>Please follow any advice given by the MASH team directly.</w:t>
      </w:r>
    </w:p>
    <w:p w14:paraId="62828D11" w14:textId="47113D7D" w:rsidR="00C814B6" w:rsidRPr="0047342E" w:rsidRDefault="00C814B6" w:rsidP="00C814B6">
      <w:pPr>
        <w:shd w:val="clear" w:color="auto" w:fill="FFFFFF"/>
        <w:spacing w:line="288" w:lineRule="atLeast"/>
        <w:textAlignment w:val="baseline"/>
        <w:rPr>
          <w:rFonts w:asciiTheme="minorHAnsi" w:hAnsiTheme="minorHAnsi" w:cs="Arial"/>
          <w:lang w:eastAsia="en-GB"/>
        </w:rPr>
      </w:pPr>
      <w:r w:rsidRPr="0047342E">
        <w:rPr>
          <w:rFonts w:asciiTheme="minorHAnsi" w:hAnsiTheme="minorHAnsi" w:cs="Arial"/>
          <w:lang w:eastAsia="en-GB"/>
        </w:rPr>
        <w:t xml:space="preserve">If you believe the child is at immediate risk of significant harm or injury, then you must call the police on 999. </w:t>
      </w:r>
    </w:p>
    <w:p w14:paraId="456AC30E" w14:textId="77777777" w:rsidR="00C814B6" w:rsidRPr="0047342E" w:rsidRDefault="00C814B6" w:rsidP="00C814B6">
      <w:pPr>
        <w:shd w:val="clear" w:color="auto" w:fill="FFFFFF"/>
        <w:spacing w:line="288" w:lineRule="atLeast"/>
        <w:textAlignment w:val="baseline"/>
        <w:rPr>
          <w:rFonts w:asciiTheme="minorHAnsi" w:hAnsiTheme="minorHAnsi" w:cs="Arial"/>
          <w:lang w:eastAsia="en-GB"/>
        </w:rPr>
      </w:pPr>
      <w:r w:rsidRPr="0047342E">
        <w:rPr>
          <w:rFonts w:asciiTheme="minorHAnsi" w:hAnsiTheme="minorHAnsi" w:cs="Arial"/>
          <w:lang w:eastAsia="en-GB"/>
        </w:rPr>
        <w:t xml:space="preserve">The </w:t>
      </w:r>
      <w:r>
        <w:rPr>
          <w:rFonts w:asciiTheme="minorHAnsi" w:hAnsiTheme="minorHAnsi" w:cs="Arial"/>
          <w:lang w:eastAsia="en-GB"/>
        </w:rPr>
        <w:t xml:space="preserve">Understanding safeguarding thresholds guidance can be found here </w:t>
      </w:r>
      <w:hyperlink r:id="rId9" w:history="1">
        <w:r w:rsidRPr="000625B7">
          <w:rPr>
            <w:rStyle w:val="Hyperlink"/>
            <w:rFonts w:asciiTheme="minorHAnsi" w:hAnsiTheme="minorHAnsi" w:cs="Arial"/>
            <w:lang w:eastAsia="en-GB"/>
          </w:rPr>
          <w:t>https://www.wiltshirescb.org.uk/professionals/safeguarding-thresholds</w:t>
        </w:r>
      </w:hyperlink>
      <w:r>
        <w:rPr>
          <w:rFonts w:asciiTheme="minorHAnsi" w:hAnsiTheme="minorHAnsi" w:cs="Arial"/>
          <w:lang w:eastAsia="en-GB"/>
        </w:rPr>
        <w:t>.  It</w:t>
      </w:r>
      <w:r w:rsidRPr="0047342E">
        <w:rPr>
          <w:rFonts w:asciiTheme="minorHAnsi" w:hAnsiTheme="minorHAnsi" w:cs="Arial"/>
          <w:lang w:eastAsia="en-GB"/>
        </w:rPr>
        <w:t xml:space="preserve"> aims to inform childcare providers, </w:t>
      </w:r>
      <w:proofErr w:type="gramStart"/>
      <w:r w:rsidRPr="0047342E">
        <w:rPr>
          <w:rFonts w:asciiTheme="minorHAnsi" w:hAnsiTheme="minorHAnsi" w:cs="Arial"/>
          <w:lang w:eastAsia="en-GB"/>
        </w:rPr>
        <w:t>schools</w:t>
      </w:r>
      <w:proofErr w:type="gramEnd"/>
      <w:r w:rsidRPr="0047342E">
        <w:rPr>
          <w:rFonts w:asciiTheme="minorHAnsi" w:hAnsiTheme="minorHAnsi" w:cs="Arial"/>
          <w:lang w:eastAsia="en-GB"/>
        </w:rPr>
        <w:t xml:space="preserve"> and other agencies about the suitable action to take when a child has been identified as making inadequate progress or having an unmet need. Early intervention must be actioned by making a referral to early help as soon as the criteria are met, to prevent situations escalating into larger problems:</w:t>
      </w:r>
    </w:p>
    <w:p w14:paraId="2BC9CFEC" w14:textId="77777777" w:rsidR="00C814B6" w:rsidRDefault="00C814B6" w:rsidP="00C814B6">
      <w:pPr>
        <w:rPr>
          <w:rFonts w:asciiTheme="minorHAnsi" w:hAnsiTheme="minorHAnsi"/>
          <w:b/>
        </w:rPr>
      </w:pPr>
    </w:p>
    <w:p w14:paraId="783A506C" w14:textId="77777777" w:rsidR="00C814B6" w:rsidRDefault="00C814B6" w:rsidP="00C814B6">
      <w:pPr>
        <w:rPr>
          <w:rFonts w:asciiTheme="minorHAnsi" w:hAnsiTheme="minorHAnsi"/>
          <w:b/>
        </w:rPr>
      </w:pPr>
    </w:p>
    <w:p w14:paraId="702C2835" w14:textId="77777777" w:rsidR="00C814B6" w:rsidRPr="0047342E" w:rsidRDefault="00C814B6" w:rsidP="00C814B6">
      <w:pPr>
        <w:rPr>
          <w:rFonts w:asciiTheme="minorHAnsi" w:hAnsiTheme="minorHAnsi"/>
          <w:b/>
        </w:rPr>
      </w:pPr>
      <w:r w:rsidRPr="0047342E">
        <w:rPr>
          <w:rFonts w:asciiTheme="minorHAnsi" w:hAnsiTheme="minorHAnsi"/>
          <w:b/>
        </w:rPr>
        <w:t xml:space="preserve">Parental partnership </w:t>
      </w:r>
    </w:p>
    <w:p w14:paraId="690F6586" w14:textId="77777777" w:rsidR="00C814B6" w:rsidRPr="0047342E" w:rsidRDefault="00C814B6" w:rsidP="00C814B6">
      <w:pPr>
        <w:rPr>
          <w:rFonts w:asciiTheme="minorHAnsi" w:hAnsiTheme="minorHAnsi"/>
        </w:rPr>
      </w:pPr>
      <w:r w:rsidRPr="0047342E">
        <w:rPr>
          <w:rFonts w:asciiTheme="minorHAnsi" w:hAnsiTheme="minorHAnsi"/>
        </w:rPr>
        <w:t xml:space="preserve">Where possible, concerns will be discussed with the parent/carer for an explanation, providing it does not put the child at immediate risk. </w:t>
      </w:r>
    </w:p>
    <w:p w14:paraId="21211245" w14:textId="77777777" w:rsidR="00C814B6" w:rsidRPr="0047342E" w:rsidRDefault="00C814B6" w:rsidP="00C814B6">
      <w:pPr>
        <w:rPr>
          <w:rFonts w:asciiTheme="minorHAnsi" w:hAnsiTheme="minorHAnsi"/>
        </w:rPr>
      </w:pPr>
      <w:r w:rsidRPr="0047342E">
        <w:rPr>
          <w:rFonts w:asciiTheme="minorHAnsi" w:hAnsiTheme="minorHAnsi"/>
        </w:rPr>
        <w:t xml:space="preserve">Parents’ must notify the Pre-School regarding any concerns they may have about their child and any accidents, incidents or injuries affecting the child, which will be recorded. </w:t>
      </w:r>
    </w:p>
    <w:p w14:paraId="0CC6A495" w14:textId="77777777" w:rsidR="00C814B6" w:rsidRPr="0047342E" w:rsidRDefault="00C814B6" w:rsidP="00C814B6">
      <w:pPr>
        <w:rPr>
          <w:rFonts w:asciiTheme="minorHAnsi" w:hAnsiTheme="minorHAnsi"/>
        </w:rPr>
      </w:pPr>
      <w:r w:rsidRPr="0047342E">
        <w:rPr>
          <w:rFonts w:asciiTheme="minorHAnsi" w:hAnsiTheme="minorHAnsi"/>
        </w:rPr>
        <w:t xml:space="preserve">We will involve parents and carers wherever possible and ensure they </w:t>
      </w:r>
      <w:proofErr w:type="gramStart"/>
      <w:r w:rsidRPr="0047342E">
        <w:rPr>
          <w:rFonts w:asciiTheme="minorHAnsi" w:hAnsiTheme="minorHAnsi"/>
        </w:rPr>
        <w:t>have an understanding of</w:t>
      </w:r>
      <w:proofErr w:type="gramEnd"/>
      <w:r w:rsidRPr="0047342E">
        <w:rPr>
          <w:rFonts w:asciiTheme="minorHAnsi" w:hAnsiTheme="minorHAnsi"/>
        </w:rPr>
        <w:t xml:space="preserve"> the responsibilities placed on the setting for safeguarding children by setting out its statutory duty in the Pre-School policy and procedures, prospectus, notice board and newsletter. </w:t>
      </w:r>
    </w:p>
    <w:p w14:paraId="3BA48E7E" w14:textId="77777777" w:rsidR="00C814B6" w:rsidRDefault="00C814B6" w:rsidP="00C814B6">
      <w:pPr>
        <w:rPr>
          <w:rFonts w:asciiTheme="minorHAnsi" w:hAnsiTheme="minorHAnsi"/>
        </w:rPr>
      </w:pPr>
    </w:p>
    <w:p w14:paraId="32FB519D" w14:textId="77777777" w:rsidR="00C814B6" w:rsidRPr="0047342E" w:rsidRDefault="00C814B6" w:rsidP="00C814B6">
      <w:pPr>
        <w:rPr>
          <w:rFonts w:asciiTheme="minorHAnsi" w:hAnsiTheme="minorHAnsi"/>
        </w:rPr>
      </w:pPr>
    </w:p>
    <w:p w14:paraId="6E76C5B4" w14:textId="77777777" w:rsidR="00C814B6" w:rsidRPr="0047342E" w:rsidRDefault="00C814B6" w:rsidP="00C814B6">
      <w:pPr>
        <w:rPr>
          <w:rFonts w:asciiTheme="minorHAnsi" w:hAnsiTheme="minorHAnsi"/>
          <w:b/>
        </w:rPr>
      </w:pPr>
      <w:r w:rsidRPr="0047342E">
        <w:rPr>
          <w:rFonts w:asciiTheme="minorHAnsi" w:hAnsiTheme="minorHAnsi"/>
          <w:b/>
        </w:rPr>
        <w:t xml:space="preserve">Confidentiality and sharing </w:t>
      </w:r>
      <w:proofErr w:type="gramStart"/>
      <w:r w:rsidRPr="0047342E">
        <w:rPr>
          <w:rFonts w:asciiTheme="minorHAnsi" w:hAnsiTheme="minorHAnsi"/>
          <w:b/>
        </w:rPr>
        <w:t>information</w:t>
      </w:r>
      <w:proofErr w:type="gramEnd"/>
    </w:p>
    <w:p w14:paraId="5D8B8A24" w14:textId="77777777" w:rsidR="00C814B6" w:rsidRPr="0047342E" w:rsidRDefault="00C814B6" w:rsidP="00C814B6">
      <w:pPr>
        <w:rPr>
          <w:rFonts w:asciiTheme="minorHAnsi" w:hAnsiTheme="minorHAnsi"/>
        </w:rPr>
      </w:pPr>
      <w:r w:rsidRPr="0047342E">
        <w:rPr>
          <w:rFonts w:asciiTheme="minorHAnsi" w:hAnsiTheme="minorHAnsi"/>
        </w:rPr>
        <w:lastRenderedPageBreak/>
        <w:t xml:space="preserve">All staff will understand that child protection issues warrant a high level of confidentiality, not only out of respect for the child and staff involved but also to ensure that being released into the public domain does not compromise evidence. </w:t>
      </w:r>
    </w:p>
    <w:p w14:paraId="4D3F7BBE" w14:textId="77777777" w:rsidR="00C814B6" w:rsidRPr="0047342E" w:rsidRDefault="00C814B6" w:rsidP="00C814B6">
      <w:pPr>
        <w:rPr>
          <w:rFonts w:asciiTheme="minorHAnsi" w:hAnsiTheme="minorHAnsi"/>
        </w:rPr>
      </w:pPr>
      <w:r w:rsidRPr="0047342E">
        <w:rPr>
          <w:rFonts w:asciiTheme="minorHAnsi" w:hAnsiTheme="minorHAnsi"/>
        </w:rPr>
        <w:t xml:space="preserve">Staff should only discuss concerns with the designated person or manager. That person will then decide who else needs to have the information and they will disseminate it on a ‘need-to-know’ basis. Child protection and all other child records and information will be stored and handled in line with Data Protection Act 1998 principles. </w:t>
      </w:r>
    </w:p>
    <w:p w14:paraId="177AFABF" w14:textId="77777777" w:rsidR="00C814B6" w:rsidRPr="0047342E" w:rsidRDefault="00C814B6" w:rsidP="00C814B6">
      <w:pPr>
        <w:rPr>
          <w:rFonts w:asciiTheme="minorHAnsi" w:hAnsiTheme="minorHAnsi"/>
        </w:rPr>
      </w:pPr>
      <w:r w:rsidRPr="0047342E">
        <w:rPr>
          <w:rFonts w:asciiTheme="minorHAnsi" w:hAnsiTheme="minorHAnsi"/>
        </w:rPr>
        <w:t>Information is:</w:t>
      </w:r>
    </w:p>
    <w:p w14:paraId="63F2393E" w14:textId="77777777" w:rsidR="00C814B6" w:rsidRPr="0047342E" w:rsidRDefault="00C814B6" w:rsidP="00C814B6">
      <w:pPr>
        <w:pStyle w:val="ListParagraph"/>
        <w:numPr>
          <w:ilvl w:val="0"/>
          <w:numId w:val="15"/>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processed for limited </w:t>
      </w:r>
      <w:proofErr w:type="gramStart"/>
      <w:r w:rsidRPr="0047342E">
        <w:rPr>
          <w:rFonts w:asciiTheme="minorHAnsi" w:hAnsiTheme="minorHAnsi"/>
          <w:sz w:val="24"/>
          <w:szCs w:val="24"/>
        </w:rPr>
        <w:t>purposes</w:t>
      </w:r>
      <w:proofErr w:type="gramEnd"/>
      <w:r w:rsidRPr="0047342E">
        <w:rPr>
          <w:rFonts w:asciiTheme="minorHAnsi" w:hAnsiTheme="minorHAnsi"/>
          <w:sz w:val="24"/>
          <w:szCs w:val="24"/>
        </w:rPr>
        <w:t xml:space="preserve"> </w:t>
      </w:r>
    </w:p>
    <w:p w14:paraId="5E8AE0C7" w14:textId="77777777" w:rsidR="00C814B6" w:rsidRPr="0047342E" w:rsidRDefault="00C814B6" w:rsidP="00C814B6">
      <w:pPr>
        <w:pStyle w:val="ListParagraph"/>
        <w:numPr>
          <w:ilvl w:val="0"/>
          <w:numId w:val="15"/>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adequate, </w:t>
      </w:r>
      <w:proofErr w:type="gramStart"/>
      <w:r w:rsidRPr="0047342E">
        <w:rPr>
          <w:rFonts w:asciiTheme="minorHAnsi" w:hAnsiTheme="minorHAnsi"/>
          <w:sz w:val="24"/>
          <w:szCs w:val="24"/>
        </w:rPr>
        <w:t>relevant</w:t>
      </w:r>
      <w:proofErr w:type="gramEnd"/>
      <w:r w:rsidRPr="0047342E">
        <w:rPr>
          <w:rFonts w:asciiTheme="minorHAnsi" w:hAnsiTheme="minorHAnsi"/>
          <w:sz w:val="24"/>
          <w:szCs w:val="24"/>
        </w:rPr>
        <w:t xml:space="preserve"> and not excessive </w:t>
      </w:r>
    </w:p>
    <w:p w14:paraId="10DE29A8" w14:textId="77777777" w:rsidR="00C814B6" w:rsidRPr="0047342E" w:rsidRDefault="00C814B6" w:rsidP="00C814B6">
      <w:pPr>
        <w:pStyle w:val="ListParagraph"/>
        <w:numPr>
          <w:ilvl w:val="0"/>
          <w:numId w:val="15"/>
        </w:numPr>
        <w:spacing w:after="160" w:line="259" w:lineRule="auto"/>
        <w:contextualSpacing/>
        <w:rPr>
          <w:rFonts w:asciiTheme="minorHAnsi" w:hAnsiTheme="minorHAnsi"/>
          <w:sz w:val="24"/>
          <w:szCs w:val="24"/>
        </w:rPr>
      </w:pPr>
      <w:r w:rsidRPr="0047342E">
        <w:rPr>
          <w:rFonts w:asciiTheme="minorHAnsi" w:hAnsiTheme="minorHAnsi"/>
          <w:sz w:val="24"/>
          <w:szCs w:val="24"/>
        </w:rPr>
        <w:t>accurate</w:t>
      </w:r>
    </w:p>
    <w:p w14:paraId="35F0D312" w14:textId="77777777" w:rsidR="00C814B6" w:rsidRPr="0047342E" w:rsidRDefault="00C814B6" w:rsidP="00C814B6">
      <w:pPr>
        <w:pStyle w:val="ListParagraph"/>
        <w:numPr>
          <w:ilvl w:val="0"/>
          <w:numId w:val="15"/>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kept no longer than </w:t>
      </w:r>
      <w:proofErr w:type="gramStart"/>
      <w:r w:rsidRPr="0047342E">
        <w:rPr>
          <w:rFonts w:asciiTheme="minorHAnsi" w:hAnsiTheme="minorHAnsi"/>
          <w:sz w:val="24"/>
          <w:szCs w:val="24"/>
        </w:rPr>
        <w:t>necessary</w:t>
      </w:r>
      <w:proofErr w:type="gramEnd"/>
      <w:r w:rsidRPr="0047342E">
        <w:rPr>
          <w:rFonts w:asciiTheme="minorHAnsi" w:hAnsiTheme="minorHAnsi"/>
          <w:sz w:val="24"/>
          <w:szCs w:val="24"/>
        </w:rPr>
        <w:t xml:space="preserve"> </w:t>
      </w:r>
    </w:p>
    <w:p w14:paraId="72DE267D" w14:textId="77777777" w:rsidR="00C814B6" w:rsidRPr="0047342E" w:rsidRDefault="00C814B6" w:rsidP="00C814B6">
      <w:pPr>
        <w:pStyle w:val="ListParagraph"/>
        <w:numPr>
          <w:ilvl w:val="0"/>
          <w:numId w:val="15"/>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processed in accordance with the data subject’s </w:t>
      </w:r>
      <w:proofErr w:type="gramStart"/>
      <w:r w:rsidRPr="0047342E">
        <w:rPr>
          <w:rFonts w:asciiTheme="minorHAnsi" w:hAnsiTheme="minorHAnsi"/>
          <w:sz w:val="24"/>
          <w:szCs w:val="24"/>
        </w:rPr>
        <w:t>rights</w:t>
      </w:r>
      <w:proofErr w:type="gramEnd"/>
      <w:r w:rsidRPr="0047342E">
        <w:rPr>
          <w:rFonts w:asciiTheme="minorHAnsi" w:hAnsiTheme="minorHAnsi"/>
          <w:sz w:val="24"/>
          <w:szCs w:val="24"/>
        </w:rPr>
        <w:t xml:space="preserve"> </w:t>
      </w:r>
    </w:p>
    <w:p w14:paraId="4F777827" w14:textId="77777777" w:rsidR="00C814B6" w:rsidRPr="0047342E" w:rsidRDefault="00C814B6" w:rsidP="00C814B6">
      <w:pPr>
        <w:pStyle w:val="ListParagraph"/>
        <w:numPr>
          <w:ilvl w:val="0"/>
          <w:numId w:val="15"/>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secure </w:t>
      </w:r>
    </w:p>
    <w:p w14:paraId="35495BFE" w14:textId="77777777" w:rsidR="00C814B6" w:rsidRPr="0047342E" w:rsidRDefault="00C814B6" w:rsidP="00C814B6">
      <w:pPr>
        <w:rPr>
          <w:rFonts w:asciiTheme="minorHAnsi" w:hAnsiTheme="minorHAnsi"/>
        </w:rPr>
      </w:pPr>
      <w:r w:rsidRPr="0047342E">
        <w:rPr>
          <w:rFonts w:asciiTheme="minorHAnsi" w:hAnsiTheme="minorHAnsi"/>
        </w:rPr>
        <w:t>Record of concern forms and other written information will be stored in a locked facility and any electronic information will be password protected and only made available to relevant individuals. If a data base is used to record sensitive information it will be stored on a memory stick (not the hard drive of a computer) and kept off premises or locked in a robust safe, in accordance with the terms of Data Protection legislation.</w:t>
      </w:r>
    </w:p>
    <w:p w14:paraId="5A5AE15C" w14:textId="77777777" w:rsidR="00C814B6" w:rsidRPr="0047342E" w:rsidRDefault="00C814B6" w:rsidP="00C814B6">
      <w:pPr>
        <w:rPr>
          <w:rFonts w:asciiTheme="minorHAnsi" w:hAnsiTheme="minorHAnsi"/>
        </w:rPr>
      </w:pPr>
      <w:r w:rsidRPr="0047342E">
        <w:rPr>
          <w:rFonts w:asciiTheme="minorHAnsi" w:hAnsiTheme="minorHAnsi"/>
        </w:rPr>
        <w:t xml:space="preserve">We will register with www.ico.gov.uk and follow the guidelines required. </w:t>
      </w:r>
    </w:p>
    <w:p w14:paraId="6B846833" w14:textId="77777777" w:rsidR="00C814B6" w:rsidRPr="0047342E" w:rsidRDefault="00C814B6" w:rsidP="00C814B6">
      <w:r w:rsidRPr="0047342E">
        <w:rPr>
          <w:rFonts w:asciiTheme="minorHAnsi" w:hAnsiTheme="minorHAnsi"/>
        </w:rPr>
        <w:t>We will develop effective links with relevant agencies and co-operate as required with any enquires regarding child protection matters including attendance of case conferences.</w:t>
      </w:r>
    </w:p>
    <w:p w14:paraId="519E6E4D" w14:textId="77777777" w:rsidR="00C814B6" w:rsidRDefault="00C814B6" w:rsidP="00C814B6">
      <w:pPr>
        <w:spacing w:line="288" w:lineRule="atLeast"/>
        <w:textAlignment w:val="baseline"/>
        <w:rPr>
          <w:rFonts w:cs="Arial"/>
          <w:lang w:eastAsia="en-GB"/>
        </w:rPr>
      </w:pPr>
    </w:p>
    <w:p w14:paraId="45FA70E4" w14:textId="77777777" w:rsidR="00C814B6" w:rsidRDefault="00C814B6" w:rsidP="00C814B6">
      <w:pPr>
        <w:spacing w:line="288" w:lineRule="atLeast"/>
        <w:textAlignment w:val="baseline"/>
        <w:rPr>
          <w:rFonts w:cs="Arial"/>
          <w:lang w:eastAsia="en-GB"/>
        </w:rPr>
      </w:pPr>
    </w:p>
    <w:p w14:paraId="33C9AA67" w14:textId="77777777" w:rsidR="00C814B6" w:rsidRDefault="00C814B6" w:rsidP="00C814B6">
      <w:pPr>
        <w:spacing w:line="288" w:lineRule="atLeast"/>
        <w:textAlignment w:val="baseline"/>
        <w:rPr>
          <w:rFonts w:cs="Arial"/>
          <w:lang w:eastAsia="en-GB"/>
        </w:rPr>
      </w:pPr>
    </w:p>
    <w:p w14:paraId="5A9B0782" w14:textId="77777777" w:rsidR="00C814B6" w:rsidRPr="0047342E" w:rsidRDefault="00C814B6" w:rsidP="00C814B6">
      <w:pPr>
        <w:spacing w:line="288" w:lineRule="atLeast"/>
        <w:textAlignment w:val="baseline"/>
        <w:rPr>
          <w:rFonts w:cs="Arial"/>
          <w:lang w:eastAsia="en-GB"/>
        </w:rPr>
      </w:pPr>
    </w:p>
    <w:p w14:paraId="087BFB1E" w14:textId="77777777" w:rsidR="00C814B6" w:rsidRPr="0047342E" w:rsidRDefault="00C814B6" w:rsidP="00C814B6">
      <w:pPr>
        <w:pStyle w:val="Header"/>
        <w:tabs>
          <w:tab w:val="clear" w:pos="4153"/>
          <w:tab w:val="clear" w:pos="8306"/>
        </w:tabs>
        <w:rPr>
          <w:rFonts w:asciiTheme="minorHAnsi" w:hAnsiTheme="minorHAnsi"/>
          <w:b/>
          <w:bCs/>
        </w:rPr>
      </w:pPr>
      <w:r w:rsidRPr="0047342E">
        <w:rPr>
          <w:rFonts w:asciiTheme="minorHAnsi" w:hAnsiTheme="minorHAnsi"/>
          <w:b/>
          <w:bCs/>
        </w:rPr>
        <w:t>Physical Steps and Record Keeping</w:t>
      </w:r>
    </w:p>
    <w:p w14:paraId="175D6F2A" w14:textId="77777777" w:rsidR="00C814B6" w:rsidRPr="0047342E" w:rsidRDefault="00C814B6" w:rsidP="00C814B6">
      <w:pPr>
        <w:pStyle w:val="Header"/>
        <w:tabs>
          <w:tab w:val="clear" w:pos="4153"/>
          <w:tab w:val="clear" w:pos="8306"/>
        </w:tabs>
        <w:rPr>
          <w:rFonts w:asciiTheme="minorHAnsi" w:hAnsiTheme="minorHAnsi"/>
        </w:rPr>
      </w:pPr>
      <w:r w:rsidRPr="0047342E">
        <w:rPr>
          <w:rFonts w:asciiTheme="minorHAnsi" w:hAnsiTheme="minorHAnsi"/>
        </w:rPr>
        <w:t xml:space="preserve">When a child discloses, or a staff member/parent or carer shares a concern, the member of staff </w:t>
      </w:r>
      <w:proofErr w:type="gramStart"/>
      <w:r w:rsidRPr="0047342E">
        <w:rPr>
          <w:rFonts w:asciiTheme="minorHAnsi" w:hAnsiTheme="minorHAnsi"/>
        </w:rPr>
        <w:t>should;</w:t>
      </w:r>
      <w:proofErr w:type="gramEnd"/>
    </w:p>
    <w:p w14:paraId="767E59BF" w14:textId="77777777" w:rsidR="00C814B6" w:rsidRPr="0047342E" w:rsidRDefault="00C814B6" w:rsidP="00C814B6">
      <w:pPr>
        <w:pStyle w:val="Header"/>
        <w:numPr>
          <w:ilvl w:val="0"/>
          <w:numId w:val="2"/>
        </w:numPr>
        <w:tabs>
          <w:tab w:val="clear" w:pos="4153"/>
          <w:tab w:val="clear" w:pos="8306"/>
        </w:tabs>
        <w:rPr>
          <w:rFonts w:asciiTheme="minorHAnsi" w:hAnsiTheme="minorHAnsi"/>
        </w:rPr>
      </w:pPr>
      <w:r w:rsidRPr="0047342E">
        <w:rPr>
          <w:rFonts w:asciiTheme="minorHAnsi" w:hAnsiTheme="minorHAnsi"/>
        </w:rPr>
        <w:t>Make brief notes as soon as possible (no leading questions) using the Child Welfare and Child Protection Concern Record form to:</w:t>
      </w:r>
    </w:p>
    <w:p w14:paraId="6845FD21" w14:textId="77777777" w:rsidR="00C814B6" w:rsidRPr="0047342E" w:rsidRDefault="00C814B6" w:rsidP="00C814B6">
      <w:pPr>
        <w:pStyle w:val="Header"/>
        <w:numPr>
          <w:ilvl w:val="0"/>
          <w:numId w:val="17"/>
        </w:numPr>
        <w:tabs>
          <w:tab w:val="clear" w:pos="4153"/>
          <w:tab w:val="clear" w:pos="8306"/>
        </w:tabs>
        <w:rPr>
          <w:rFonts w:asciiTheme="minorHAnsi" w:hAnsiTheme="minorHAnsi"/>
        </w:rPr>
      </w:pPr>
      <w:r w:rsidRPr="0047342E">
        <w:rPr>
          <w:rFonts w:asciiTheme="minorHAnsi" w:hAnsiTheme="minorHAnsi"/>
        </w:rPr>
        <w:t xml:space="preserve">Record date, time, place and any noticeable </w:t>
      </w:r>
      <w:proofErr w:type="spellStart"/>
      <w:proofErr w:type="gramStart"/>
      <w:r w:rsidRPr="0047342E">
        <w:rPr>
          <w:rFonts w:asciiTheme="minorHAnsi" w:hAnsiTheme="minorHAnsi"/>
        </w:rPr>
        <w:t>non verbal</w:t>
      </w:r>
      <w:proofErr w:type="spellEnd"/>
      <w:proofErr w:type="gramEnd"/>
      <w:r w:rsidRPr="0047342E">
        <w:rPr>
          <w:rFonts w:asciiTheme="minorHAnsi" w:hAnsiTheme="minorHAnsi"/>
        </w:rPr>
        <w:t xml:space="preserve"> behaviour as well as actual words used by child</w:t>
      </w:r>
    </w:p>
    <w:p w14:paraId="600CC7DC" w14:textId="77777777" w:rsidR="00C814B6" w:rsidRPr="0047342E" w:rsidRDefault="00C814B6" w:rsidP="00C814B6">
      <w:pPr>
        <w:pStyle w:val="Header"/>
        <w:numPr>
          <w:ilvl w:val="0"/>
          <w:numId w:val="17"/>
        </w:numPr>
        <w:tabs>
          <w:tab w:val="clear" w:pos="4153"/>
          <w:tab w:val="clear" w:pos="8306"/>
        </w:tabs>
        <w:rPr>
          <w:rFonts w:asciiTheme="minorHAnsi" w:hAnsiTheme="minorHAnsi"/>
        </w:rPr>
      </w:pPr>
      <w:r w:rsidRPr="0047342E">
        <w:rPr>
          <w:rFonts w:asciiTheme="minorHAnsi" w:hAnsiTheme="minorHAnsi"/>
        </w:rPr>
        <w:t xml:space="preserve"> indicate positions of bruising and other injuries</w:t>
      </w:r>
    </w:p>
    <w:p w14:paraId="655C19D6" w14:textId="77777777" w:rsidR="00C814B6" w:rsidRPr="0047342E" w:rsidRDefault="00C814B6" w:rsidP="00C814B6">
      <w:pPr>
        <w:pStyle w:val="Header"/>
        <w:numPr>
          <w:ilvl w:val="0"/>
          <w:numId w:val="17"/>
        </w:numPr>
        <w:tabs>
          <w:tab w:val="clear" w:pos="4153"/>
          <w:tab w:val="clear" w:pos="8306"/>
        </w:tabs>
        <w:rPr>
          <w:rFonts w:asciiTheme="minorHAnsi" w:hAnsiTheme="minorHAnsi"/>
        </w:rPr>
      </w:pPr>
      <w:r w:rsidRPr="0047342E">
        <w:rPr>
          <w:rFonts w:asciiTheme="minorHAnsi" w:hAnsiTheme="minorHAnsi"/>
        </w:rPr>
        <w:t>Record statements and observations</w:t>
      </w:r>
    </w:p>
    <w:p w14:paraId="19581B8F" w14:textId="77777777" w:rsidR="00C814B6" w:rsidRPr="0047342E" w:rsidRDefault="00C814B6" w:rsidP="00C814B6">
      <w:pPr>
        <w:pStyle w:val="Header"/>
        <w:numPr>
          <w:ilvl w:val="0"/>
          <w:numId w:val="17"/>
        </w:numPr>
        <w:tabs>
          <w:tab w:val="clear" w:pos="4153"/>
          <w:tab w:val="clear" w:pos="8306"/>
        </w:tabs>
        <w:rPr>
          <w:rFonts w:asciiTheme="minorHAnsi" w:hAnsiTheme="minorHAnsi"/>
        </w:rPr>
      </w:pPr>
      <w:r w:rsidRPr="0047342E">
        <w:rPr>
          <w:rFonts w:asciiTheme="minorHAnsi" w:hAnsiTheme="minorHAnsi"/>
        </w:rPr>
        <w:t xml:space="preserve">Under NO CIRCUMSTANCES SHOULD PHOTOGRAPHS OF THE CHILD BE TAKEN </w:t>
      </w:r>
    </w:p>
    <w:p w14:paraId="6425F73E" w14:textId="77777777" w:rsidR="00C814B6" w:rsidRPr="0047342E" w:rsidRDefault="00C814B6" w:rsidP="00C814B6">
      <w:pPr>
        <w:pStyle w:val="Header"/>
        <w:numPr>
          <w:ilvl w:val="0"/>
          <w:numId w:val="2"/>
        </w:numPr>
        <w:tabs>
          <w:tab w:val="clear" w:pos="4153"/>
          <w:tab w:val="clear" w:pos="8306"/>
        </w:tabs>
        <w:rPr>
          <w:rFonts w:asciiTheme="minorHAnsi" w:hAnsiTheme="minorHAnsi"/>
        </w:rPr>
      </w:pPr>
      <w:r w:rsidRPr="0047342E">
        <w:rPr>
          <w:rFonts w:asciiTheme="minorHAnsi" w:hAnsiTheme="minorHAnsi"/>
        </w:rPr>
        <w:t>Immediately pass information to DSP</w:t>
      </w:r>
    </w:p>
    <w:p w14:paraId="1F8AEB81" w14:textId="77777777" w:rsidR="00C814B6" w:rsidRPr="0047342E" w:rsidRDefault="00C814B6" w:rsidP="00C814B6">
      <w:pPr>
        <w:pStyle w:val="Header"/>
        <w:tabs>
          <w:tab w:val="clear" w:pos="4153"/>
          <w:tab w:val="clear" w:pos="8306"/>
        </w:tabs>
        <w:rPr>
          <w:rFonts w:asciiTheme="minorHAnsi" w:hAnsiTheme="minorHAnsi"/>
        </w:rPr>
      </w:pPr>
    </w:p>
    <w:p w14:paraId="2F796F82" w14:textId="77777777" w:rsidR="00C814B6" w:rsidRPr="0047342E" w:rsidRDefault="00C814B6" w:rsidP="00C814B6">
      <w:pPr>
        <w:pStyle w:val="Header"/>
        <w:tabs>
          <w:tab w:val="clear" w:pos="4153"/>
          <w:tab w:val="clear" w:pos="8306"/>
        </w:tabs>
        <w:rPr>
          <w:rFonts w:asciiTheme="minorHAnsi" w:hAnsiTheme="minorHAnsi"/>
        </w:rPr>
      </w:pPr>
      <w:r w:rsidRPr="0047342E">
        <w:rPr>
          <w:rFonts w:asciiTheme="minorHAnsi" w:hAnsiTheme="minorHAnsi"/>
        </w:rPr>
        <w:t>Follow the procedure based on the flowchart WHAT TO DO IF GUIDE which is to be found on the notice board in the hallway.</w:t>
      </w:r>
    </w:p>
    <w:p w14:paraId="60B7982E" w14:textId="77777777" w:rsidR="00C814B6" w:rsidRPr="0047342E" w:rsidRDefault="00C814B6" w:rsidP="00C814B6">
      <w:pPr>
        <w:pStyle w:val="Header"/>
        <w:tabs>
          <w:tab w:val="clear" w:pos="4153"/>
          <w:tab w:val="clear" w:pos="8306"/>
        </w:tabs>
        <w:rPr>
          <w:rFonts w:asciiTheme="minorHAnsi" w:hAnsiTheme="minorHAnsi"/>
        </w:rPr>
      </w:pPr>
      <w:r w:rsidRPr="0047342E">
        <w:rPr>
          <w:rFonts w:asciiTheme="minorHAnsi" w:hAnsiTheme="minorHAnsi"/>
        </w:rPr>
        <w:t>Such records will be kept in a separate file only accessible to the nominated person or other member of staff as appropriate. Confidential records kept on a child will be shared with the child’s parents.</w:t>
      </w:r>
    </w:p>
    <w:p w14:paraId="00A88615" w14:textId="57EE4560" w:rsidR="000556E6" w:rsidRDefault="00C814B6" w:rsidP="00C814B6">
      <w:pPr>
        <w:rPr>
          <w:rFonts w:asciiTheme="minorHAnsi" w:hAnsiTheme="minorHAnsi"/>
        </w:rPr>
      </w:pPr>
      <w:r w:rsidRPr="0047342E">
        <w:rPr>
          <w:rFonts w:asciiTheme="minorHAnsi" w:hAnsiTheme="minorHAnsi"/>
        </w:rPr>
        <w:t xml:space="preserve">At the Pre-School we hold complete legal records containing all the statutory information required including CRB numbers for all our staff, helpers, Committee members and any outside visitors </w:t>
      </w:r>
      <w:proofErr w:type="gramStart"/>
      <w:r w:rsidRPr="0047342E">
        <w:rPr>
          <w:rFonts w:asciiTheme="minorHAnsi" w:hAnsiTheme="minorHAnsi"/>
        </w:rPr>
        <w:t>coming into contact with</w:t>
      </w:r>
      <w:proofErr w:type="gramEnd"/>
      <w:r w:rsidRPr="0047342E">
        <w:rPr>
          <w:rFonts w:asciiTheme="minorHAnsi" w:hAnsiTheme="minorHAnsi"/>
        </w:rPr>
        <w:t xml:space="preserve"> the children.</w:t>
      </w:r>
    </w:p>
    <w:p w14:paraId="6AE85368" w14:textId="6DD4AD52" w:rsidR="00C814B6" w:rsidRDefault="00C814B6" w:rsidP="00C814B6">
      <w:pPr>
        <w:rPr>
          <w:rFonts w:asciiTheme="minorHAnsi" w:hAnsiTheme="minorHAnsi"/>
        </w:rPr>
      </w:pPr>
    </w:p>
    <w:p w14:paraId="05F04768" w14:textId="77777777" w:rsidR="00C814B6" w:rsidRPr="00345BCB" w:rsidRDefault="00C814B6" w:rsidP="00C814B6">
      <w:pPr>
        <w:spacing w:after="160" w:line="259" w:lineRule="auto"/>
        <w:contextualSpacing/>
        <w:rPr>
          <w:rFonts w:asciiTheme="minorHAnsi" w:hAnsiTheme="minorHAnsi"/>
        </w:rPr>
      </w:pPr>
      <w:r w:rsidRPr="00345BCB">
        <w:rPr>
          <w:rFonts w:asciiTheme="minorHAnsi" w:hAnsiTheme="minorHAnsi"/>
          <w:b/>
        </w:rPr>
        <w:lastRenderedPageBreak/>
        <w:t xml:space="preserve">Allegations against a member of staff </w:t>
      </w:r>
    </w:p>
    <w:p w14:paraId="6DF005CB" w14:textId="77777777" w:rsidR="00C814B6" w:rsidRPr="0047342E" w:rsidRDefault="00C814B6" w:rsidP="00C814B6">
      <w:pPr>
        <w:rPr>
          <w:rFonts w:asciiTheme="minorHAnsi" w:hAnsiTheme="minorHAnsi"/>
          <w:sz w:val="22"/>
          <w:szCs w:val="22"/>
        </w:rPr>
      </w:pPr>
    </w:p>
    <w:p w14:paraId="2C1B329C" w14:textId="77777777" w:rsidR="00C814B6" w:rsidRDefault="00C814B6" w:rsidP="00C814B6">
      <w:pPr>
        <w:rPr>
          <w:rFonts w:asciiTheme="minorHAnsi" w:hAnsiTheme="minorHAnsi"/>
          <w:sz w:val="22"/>
          <w:szCs w:val="22"/>
        </w:rPr>
      </w:pPr>
      <w:r w:rsidRPr="0047342E">
        <w:rPr>
          <w:rFonts w:asciiTheme="minorHAnsi" w:hAnsiTheme="minorHAnsi"/>
          <w:sz w:val="22"/>
          <w:szCs w:val="22"/>
        </w:rPr>
        <w:t xml:space="preserve"> </w:t>
      </w:r>
      <w:r>
        <w:rPr>
          <w:rFonts w:asciiTheme="minorHAnsi" w:hAnsiTheme="minorHAnsi"/>
          <w:sz w:val="22"/>
          <w:szCs w:val="22"/>
        </w:rPr>
        <w:t xml:space="preserve">Please see the flow chart in setting for further details. </w:t>
      </w:r>
    </w:p>
    <w:p w14:paraId="2A7159DF" w14:textId="77777777" w:rsidR="00C814B6" w:rsidRDefault="00C814B6" w:rsidP="00C814B6">
      <w:pPr>
        <w:rPr>
          <w:rFonts w:asciiTheme="minorHAnsi" w:hAnsiTheme="minorHAnsi"/>
          <w:sz w:val="22"/>
          <w:szCs w:val="22"/>
        </w:rPr>
      </w:pPr>
      <w:r>
        <w:rPr>
          <w:rFonts w:asciiTheme="minorHAnsi" w:hAnsiTheme="minorHAnsi"/>
          <w:sz w:val="22"/>
          <w:szCs w:val="22"/>
        </w:rPr>
        <w:t>If you become aware that a member of staff/volunteer/supply/contractor or bank staff may have:</w:t>
      </w:r>
    </w:p>
    <w:p w14:paraId="599199A0" w14:textId="77777777" w:rsidR="00C814B6" w:rsidRDefault="00C814B6" w:rsidP="00C814B6">
      <w:pPr>
        <w:pStyle w:val="ListParagraph"/>
        <w:numPr>
          <w:ilvl w:val="0"/>
          <w:numId w:val="42"/>
        </w:numPr>
        <w:rPr>
          <w:rFonts w:asciiTheme="minorHAnsi" w:hAnsiTheme="minorHAnsi"/>
        </w:rPr>
      </w:pPr>
      <w:r>
        <w:rPr>
          <w:rFonts w:asciiTheme="minorHAnsi" w:hAnsiTheme="minorHAnsi"/>
        </w:rPr>
        <w:t xml:space="preserve">Behaved in a way that harmed a child, or may have harmed a </w:t>
      </w:r>
      <w:proofErr w:type="gramStart"/>
      <w:r>
        <w:rPr>
          <w:rFonts w:asciiTheme="minorHAnsi" w:hAnsiTheme="minorHAnsi"/>
        </w:rPr>
        <w:t>child</w:t>
      </w:r>
      <w:proofErr w:type="gramEnd"/>
    </w:p>
    <w:p w14:paraId="41BF7241" w14:textId="77777777" w:rsidR="00C814B6" w:rsidRDefault="00C814B6" w:rsidP="00C814B6">
      <w:pPr>
        <w:pStyle w:val="ListParagraph"/>
        <w:numPr>
          <w:ilvl w:val="0"/>
          <w:numId w:val="42"/>
        </w:numPr>
        <w:rPr>
          <w:rFonts w:asciiTheme="minorHAnsi" w:hAnsiTheme="minorHAnsi"/>
        </w:rPr>
      </w:pPr>
      <w:r>
        <w:rPr>
          <w:rFonts w:asciiTheme="minorHAnsi" w:hAnsiTheme="minorHAnsi"/>
        </w:rPr>
        <w:t xml:space="preserve">Possibly committed a </w:t>
      </w:r>
      <w:proofErr w:type="gramStart"/>
      <w:r>
        <w:rPr>
          <w:rFonts w:asciiTheme="minorHAnsi" w:hAnsiTheme="minorHAnsi"/>
        </w:rPr>
        <w:t>criminal  offence</w:t>
      </w:r>
      <w:proofErr w:type="gramEnd"/>
      <w:r>
        <w:rPr>
          <w:rFonts w:asciiTheme="minorHAnsi" w:hAnsiTheme="minorHAnsi"/>
        </w:rPr>
        <w:t xml:space="preserve"> against or related to a child</w:t>
      </w:r>
    </w:p>
    <w:p w14:paraId="688F0D5D" w14:textId="77777777" w:rsidR="00C814B6" w:rsidRDefault="00C814B6" w:rsidP="00C814B6">
      <w:pPr>
        <w:pStyle w:val="ListParagraph"/>
        <w:numPr>
          <w:ilvl w:val="0"/>
          <w:numId w:val="42"/>
        </w:numPr>
        <w:rPr>
          <w:rFonts w:asciiTheme="minorHAnsi" w:hAnsiTheme="minorHAnsi"/>
        </w:rPr>
      </w:pPr>
      <w:r>
        <w:rPr>
          <w:rFonts w:asciiTheme="minorHAnsi" w:hAnsiTheme="minorHAnsi"/>
        </w:rPr>
        <w:t xml:space="preserve">Behaved towards a child or children in a way that indicates he or she may pose a risk of harm to </w:t>
      </w:r>
      <w:proofErr w:type="gramStart"/>
      <w:r>
        <w:rPr>
          <w:rFonts w:asciiTheme="minorHAnsi" w:hAnsiTheme="minorHAnsi"/>
        </w:rPr>
        <w:t>children</w:t>
      </w:r>
      <w:proofErr w:type="gramEnd"/>
      <w:r>
        <w:rPr>
          <w:rFonts w:asciiTheme="minorHAnsi" w:hAnsiTheme="minorHAnsi"/>
        </w:rPr>
        <w:t xml:space="preserve"> </w:t>
      </w:r>
    </w:p>
    <w:p w14:paraId="53009C40" w14:textId="77777777" w:rsidR="00C814B6" w:rsidRDefault="00C814B6" w:rsidP="00C814B6">
      <w:pPr>
        <w:pStyle w:val="ListParagraph"/>
        <w:numPr>
          <w:ilvl w:val="0"/>
          <w:numId w:val="42"/>
        </w:numPr>
        <w:rPr>
          <w:rFonts w:asciiTheme="minorHAnsi" w:hAnsiTheme="minorHAnsi"/>
        </w:rPr>
      </w:pPr>
      <w:r>
        <w:rPr>
          <w:rFonts w:asciiTheme="minorHAnsi" w:hAnsiTheme="minorHAnsi"/>
        </w:rPr>
        <w:t xml:space="preserve">Behaved or may have behaved in a way that indicates they may not be suitable to work with children. </w:t>
      </w:r>
    </w:p>
    <w:p w14:paraId="59771991" w14:textId="77777777" w:rsidR="00C814B6" w:rsidRPr="0047342E" w:rsidRDefault="00C814B6" w:rsidP="00C814B6">
      <w:pPr>
        <w:shd w:val="clear" w:color="auto" w:fill="FFFFFF"/>
        <w:spacing w:before="180" w:after="180" w:line="288" w:lineRule="atLeast"/>
        <w:textAlignment w:val="baseline"/>
        <w:rPr>
          <w:rFonts w:asciiTheme="minorHAnsi" w:hAnsiTheme="minorHAnsi" w:cs="Arial"/>
          <w:sz w:val="22"/>
          <w:szCs w:val="22"/>
          <w:lang w:eastAsia="en-GB"/>
        </w:rPr>
      </w:pPr>
      <w:r w:rsidRPr="0047342E">
        <w:rPr>
          <w:rFonts w:asciiTheme="minorHAnsi" w:hAnsiTheme="minorHAnsi" w:cs="Arial"/>
          <w:sz w:val="22"/>
          <w:szCs w:val="22"/>
          <w:lang w:eastAsia="en-GB"/>
        </w:rPr>
        <w:t xml:space="preserve">Any allegations against staff, peripatetic </w:t>
      </w:r>
      <w:proofErr w:type="gramStart"/>
      <w:r w:rsidRPr="0047342E">
        <w:rPr>
          <w:rFonts w:asciiTheme="minorHAnsi" w:hAnsiTheme="minorHAnsi" w:cs="Arial"/>
          <w:sz w:val="22"/>
          <w:szCs w:val="22"/>
          <w:lang w:eastAsia="en-GB"/>
        </w:rPr>
        <w:t>staff</w:t>
      </w:r>
      <w:proofErr w:type="gramEnd"/>
      <w:r w:rsidRPr="0047342E">
        <w:rPr>
          <w:rFonts w:asciiTheme="minorHAnsi" w:hAnsiTheme="minorHAnsi" w:cs="Arial"/>
          <w:sz w:val="22"/>
          <w:szCs w:val="22"/>
          <w:lang w:eastAsia="en-GB"/>
        </w:rPr>
        <w:t xml:space="preserve"> or volunteers, must be taken directly and immediately to the manager</w:t>
      </w:r>
      <w:r>
        <w:rPr>
          <w:rFonts w:asciiTheme="minorHAnsi" w:hAnsiTheme="minorHAnsi" w:cs="Arial"/>
          <w:sz w:val="22"/>
          <w:szCs w:val="22"/>
          <w:lang w:eastAsia="en-GB"/>
        </w:rPr>
        <w:t>/DSL</w:t>
      </w:r>
      <w:r w:rsidRPr="0047342E">
        <w:rPr>
          <w:rFonts w:asciiTheme="minorHAnsi" w:hAnsiTheme="minorHAnsi" w:cs="Arial"/>
          <w:sz w:val="22"/>
          <w:szCs w:val="22"/>
          <w:lang w:eastAsia="en-GB"/>
        </w:rPr>
        <w:t xml:space="preserve">. Any allegations against the manager must be taken to the management board/ committee Chair. </w:t>
      </w:r>
    </w:p>
    <w:p w14:paraId="491CB31B" w14:textId="77777777" w:rsidR="00C814B6" w:rsidRPr="0047342E" w:rsidRDefault="00C814B6" w:rsidP="00C814B6">
      <w:pPr>
        <w:pStyle w:val="Header"/>
        <w:tabs>
          <w:tab w:val="clear" w:pos="4153"/>
          <w:tab w:val="clear" w:pos="8306"/>
        </w:tabs>
        <w:rPr>
          <w:rFonts w:asciiTheme="minorHAnsi" w:hAnsiTheme="minorHAnsi"/>
        </w:rPr>
      </w:pPr>
    </w:p>
    <w:p w14:paraId="6D0FEE12" w14:textId="77777777" w:rsidR="00C814B6" w:rsidRPr="0047342E" w:rsidRDefault="00C814B6" w:rsidP="00C814B6">
      <w:pPr>
        <w:rPr>
          <w:rFonts w:asciiTheme="minorHAnsi" w:hAnsiTheme="minorHAnsi"/>
          <w:b/>
        </w:rPr>
      </w:pPr>
      <w:r w:rsidRPr="0047342E">
        <w:rPr>
          <w:rFonts w:asciiTheme="minorHAnsi" w:hAnsiTheme="minorHAnsi"/>
          <w:b/>
        </w:rPr>
        <w:t xml:space="preserve">Whistle blowing </w:t>
      </w:r>
    </w:p>
    <w:p w14:paraId="172D0B86" w14:textId="77777777" w:rsidR="00C814B6" w:rsidRPr="0047342E" w:rsidRDefault="00C814B6" w:rsidP="00C814B6">
      <w:pPr>
        <w:rPr>
          <w:rFonts w:asciiTheme="minorHAnsi" w:hAnsiTheme="minorHAnsi"/>
          <w:b/>
        </w:rPr>
      </w:pPr>
    </w:p>
    <w:p w14:paraId="361FC535" w14:textId="7ACB7586" w:rsidR="00C814B6" w:rsidRPr="0047342E" w:rsidRDefault="00C814B6" w:rsidP="00C814B6">
      <w:pPr>
        <w:rPr>
          <w:rFonts w:asciiTheme="minorHAnsi" w:hAnsiTheme="minorHAnsi"/>
          <w:sz w:val="22"/>
          <w:szCs w:val="22"/>
        </w:rPr>
      </w:pPr>
      <w:r w:rsidRPr="0047342E">
        <w:rPr>
          <w:rFonts w:asciiTheme="minorHAnsi" w:hAnsiTheme="minorHAnsi"/>
          <w:sz w:val="22"/>
          <w:szCs w:val="22"/>
        </w:rPr>
        <w:t xml:space="preserve">If staff are concerned that a professional might be involved in abuse it is important that they </w:t>
      </w:r>
      <w:proofErr w:type="gramStart"/>
      <w:r w:rsidRPr="0047342E">
        <w:rPr>
          <w:rFonts w:asciiTheme="minorHAnsi" w:hAnsiTheme="minorHAnsi"/>
          <w:sz w:val="22"/>
          <w:szCs w:val="22"/>
        </w:rPr>
        <w:t>take action</w:t>
      </w:r>
      <w:proofErr w:type="gramEnd"/>
      <w:r w:rsidRPr="0047342E">
        <w:rPr>
          <w:rFonts w:asciiTheme="minorHAnsi" w:hAnsiTheme="minorHAnsi"/>
          <w:sz w:val="22"/>
          <w:szCs w:val="22"/>
        </w:rPr>
        <w:t xml:space="preserve">. In such circumstances staff should report concerns to the nominated </w:t>
      </w:r>
      <w:r>
        <w:rPr>
          <w:rFonts w:asciiTheme="minorHAnsi" w:hAnsiTheme="minorHAnsi"/>
          <w:sz w:val="22"/>
          <w:szCs w:val="22"/>
        </w:rPr>
        <w:t xml:space="preserve">designated safeguarding lead </w:t>
      </w:r>
      <w:r w:rsidRPr="0047342E">
        <w:rPr>
          <w:rFonts w:asciiTheme="minorHAnsi" w:hAnsiTheme="minorHAnsi"/>
          <w:sz w:val="22"/>
          <w:szCs w:val="22"/>
        </w:rPr>
        <w:t>o</w:t>
      </w:r>
      <w:r>
        <w:rPr>
          <w:rFonts w:asciiTheme="minorHAnsi" w:hAnsiTheme="minorHAnsi"/>
          <w:sz w:val="22"/>
          <w:szCs w:val="22"/>
        </w:rPr>
        <w:t>r deputy who is the Manager or deputy Manager, or i</w:t>
      </w:r>
      <w:r w:rsidRPr="0047342E">
        <w:rPr>
          <w:rFonts w:asciiTheme="minorHAnsi" w:hAnsiTheme="minorHAnsi"/>
          <w:sz w:val="22"/>
          <w:szCs w:val="22"/>
        </w:rPr>
        <w:t>n the case of concerns</w:t>
      </w:r>
      <w:r>
        <w:rPr>
          <w:rFonts w:asciiTheme="minorHAnsi" w:hAnsiTheme="minorHAnsi"/>
          <w:sz w:val="22"/>
          <w:szCs w:val="22"/>
        </w:rPr>
        <w:t>/allegation is</w:t>
      </w:r>
      <w:r w:rsidRPr="0047342E">
        <w:rPr>
          <w:rFonts w:asciiTheme="minorHAnsi" w:hAnsiTheme="minorHAnsi"/>
          <w:sz w:val="22"/>
          <w:szCs w:val="22"/>
        </w:rPr>
        <w:t xml:space="preserve"> about the </w:t>
      </w:r>
      <w:r>
        <w:rPr>
          <w:rFonts w:asciiTheme="minorHAnsi" w:hAnsiTheme="minorHAnsi"/>
          <w:sz w:val="22"/>
          <w:szCs w:val="22"/>
        </w:rPr>
        <w:t>Manager,</w:t>
      </w:r>
      <w:r w:rsidRPr="0047342E">
        <w:rPr>
          <w:rFonts w:asciiTheme="minorHAnsi" w:hAnsiTheme="minorHAnsi"/>
          <w:sz w:val="22"/>
          <w:szCs w:val="22"/>
        </w:rPr>
        <w:t xml:space="preserve"> to the next appropriate person who is </w:t>
      </w:r>
      <w:r w:rsidR="005D6B0B">
        <w:rPr>
          <w:rFonts w:asciiTheme="minorHAnsi" w:hAnsiTheme="minorHAnsi"/>
          <w:b/>
          <w:sz w:val="22"/>
          <w:szCs w:val="22"/>
        </w:rPr>
        <w:t>John</w:t>
      </w:r>
      <w:r>
        <w:rPr>
          <w:rFonts w:asciiTheme="minorHAnsi" w:hAnsiTheme="minorHAnsi"/>
          <w:b/>
          <w:sz w:val="22"/>
          <w:szCs w:val="22"/>
        </w:rPr>
        <w:t xml:space="preserve"> </w:t>
      </w:r>
      <w:r w:rsidR="005D6B0B">
        <w:rPr>
          <w:rFonts w:asciiTheme="minorHAnsi" w:hAnsiTheme="minorHAnsi"/>
          <w:b/>
          <w:sz w:val="22"/>
          <w:szCs w:val="22"/>
        </w:rPr>
        <w:t>Kent</w:t>
      </w:r>
      <w:r>
        <w:rPr>
          <w:rFonts w:asciiTheme="minorHAnsi" w:hAnsiTheme="minorHAnsi"/>
          <w:b/>
          <w:sz w:val="22"/>
          <w:szCs w:val="22"/>
        </w:rPr>
        <w:t>, Chairperson</w:t>
      </w:r>
      <w:r w:rsidRPr="0047342E">
        <w:rPr>
          <w:rFonts w:asciiTheme="minorHAnsi" w:hAnsiTheme="minorHAnsi"/>
          <w:b/>
          <w:sz w:val="22"/>
          <w:szCs w:val="22"/>
        </w:rPr>
        <w:t>.</w:t>
      </w:r>
      <w:r w:rsidRPr="0047342E">
        <w:rPr>
          <w:rFonts w:asciiTheme="minorHAnsi" w:hAnsiTheme="minorHAnsi"/>
          <w:sz w:val="22"/>
          <w:szCs w:val="22"/>
        </w:rPr>
        <w:t xml:space="preserve"> Complaints about the designated safeguarding </w:t>
      </w:r>
      <w:r>
        <w:rPr>
          <w:rFonts w:asciiTheme="minorHAnsi" w:hAnsiTheme="minorHAnsi"/>
          <w:sz w:val="22"/>
          <w:szCs w:val="22"/>
        </w:rPr>
        <w:t>lead</w:t>
      </w:r>
      <w:r w:rsidRPr="0047342E">
        <w:rPr>
          <w:rFonts w:asciiTheme="minorHAnsi" w:hAnsiTheme="minorHAnsi"/>
          <w:sz w:val="22"/>
          <w:szCs w:val="22"/>
        </w:rPr>
        <w:t xml:space="preserve">/manager should be reported to MASH. </w:t>
      </w:r>
    </w:p>
    <w:p w14:paraId="130A1C67" w14:textId="77777777" w:rsidR="00C814B6" w:rsidRDefault="00C814B6" w:rsidP="00C814B6">
      <w:pPr>
        <w:rPr>
          <w:rFonts w:asciiTheme="minorHAnsi" w:hAnsiTheme="minorHAnsi"/>
          <w:b/>
        </w:rPr>
      </w:pPr>
    </w:p>
    <w:p w14:paraId="3C3636B1" w14:textId="77777777" w:rsidR="000556E6" w:rsidRDefault="000556E6" w:rsidP="00443AB0">
      <w:pPr>
        <w:rPr>
          <w:rFonts w:asciiTheme="minorHAnsi" w:hAnsiTheme="minorHAnsi"/>
          <w:b/>
        </w:rPr>
      </w:pPr>
    </w:p>
    <w:p w14:paraId="64905975" w14:textId="77777777" w:rsidR="000556E6" w:rsidRDefault="000556E6" w:rsidP="00443AB0">
      <w:pPr>
        <w:rPr>
          <w:rFonts w:asciiTheme="minorHAnsi" w:hAnsiTheme="minorHAnsi"/>
          <w:b/>
        </w:rPr>
      </w:pPr>
    </w:p>
    <w:p w14:paraId="26574800" w14:textId="06DCED82" w:rsidR="00443AB0" w:rsidRPr="0047342E" w:rsidRDefault="00443AB0" w:rsidP="00443AB0">
      <w:pPr>
        <w:rPr>
          <w:rFonts w:asciiTheme="minorHAnsi" w:hAnsiTheme="minorHAnsi"/>
          <w:b/>
        </w:rPr>
      </w:pPr>
      <w:r w:rsidRPr="0047342E">
        <w:rPr>
          <w:rFonts w:asciiTheme="minorHAnsi" w:hAnsiTheme="minorHAnsi"/>
          <w:b/>
        </w:rPr>
        <w:t xml:space="preserve">Support for those involved in a child protection </w:t>
      </w:r>
      <w:proofErr w:type="gramStart"/>
      <w:r w:rsidRPr="0047342E">
        <w:rPr>
          <w:rFonts w:asciiTheme="minorHAnsi" w:hAnsiTheme="minorHAnsi"/>
          <w:b/>
        </w:rPr>
        <w:t>issue</w:t>
      </w:r>
      <w:proofErr w:type="gramEnd"/>
    </w:p>
    <w:p w14:paraId="7D71E464" w14:textId="77777777" w:rsidR="00443AB0" w:rsidRPr="0047342E" w:rsidRDefault="00443AB0" w:rsidP="00443AB0">
      <w:pPr>
        <w:rPr>
          <w:rFonts w:asciiTheme="minorHAnsi" w:hAnsiTheme="minorHAnsi"/>
          <w:b/>
        </w:rPr>
      </w:pPr>
    </w:p>
    <w:p w14:paraId="1553B99B" w14:textId="77777777" w:rsidR="00443AB0" w:rsidRPr="0047342E" w:rsidRDefault="00443AB0" w:rsidP="00443AB0">
      <w:pPr>
        <w:rPr>
          <w:rFonts w:asciiTheme="minorHAnsi" w:hAnsiTheme="minorHAnsi"/>
        </w:rPr>
      </w:pPr>
      <w:r w:rsidRPr="0047342E">
        <w:rPr>
          <w:rFonts w:asciiTheme="minorHAnsi" w:hAnsiTheme="minorHAnsi"/>
        </w:rPr>
        <w:t xml:space="preserve"> Child neglect and abuse is devastating for the child and can also result in distress and anxiety for staff who become involved.</w:t>
      </w:r>
    </w:p>
    <w:p w14:paraId="48042ABA" w14:textId="77777777" w:rsidR="00443AB0" w:rsidRPr="0047342E" w:rsidRDefault="00443AB0" w:rsidP="00443AB0">
      <w:pPr>
        <w:rPr>
          <w:rFonts w:asciiTheme="minorHAnsi" w:hAnsiTheme="minorHAnsi"/>
        </w:rPr>
      </w:pPr>
      <w:r w:rsidRPr="0047342E">
        <w:rPr>
          <w:rFonts w:asciiTheme="minorHAnsi" w:hAnsiTheme="minorHAnsi"/>
        </w:rPr>
        <w:t xml:space="preserve"> We will support the children and their families and staff by:</w:t>
      </w:r>
    </w:p>
    <w:p w14:paraId="62E7FCFB" w14:textId="77777777" w:rsidR="00443AB0" w:rsidRPr="0047342E" w:rsidRDefault="00443AB0" w:rsidP="00C54EF7">
      <w:pPr>
        <w:pStyle w:val="ListParagraph"/>
        <w:numPr>
          <w:ilvl w:val="0"/>
          <w:numId w:val="9"/>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taking all suspicions and disclosures seriously </w:t>
      </w:r>
    </w:p>
    <w:p w14:paraId="78E11A19" w14:textId="77777777" w:rsidR="00443AB0" w:rsidRPr="0047342E" w:rsidRDefault="00443AB0" w:rsidP="00C54EF7">
      <w:pPr>
        <w:pStyle w:val="ListParagraph"/>
        <w:numPr>
          <w:ilvl w:val="0"/>
          <w:numId w:val="9"/>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responding sympathetically to any request from a member of staff for time out to deal with distress or </w:t>
      </w:r>
      <w:proofErr w:type="gramStart"/>
      <w:r w:rsidRPr="0047342E">
        <w:rPr>
          <w:rFonts w:asciiTheme="minorHAnsi" w:hAnsiTheme="minorHAnsi"/>
          <w:sz w:val="24"/>
          <w:szCs w:val="24"/>
        </w:rPr>
        <w:t>anxiety</w:t>
      </w:r>
      <w:proofErr w:type="gramEnd"/>
      <w:r w:rsidRPr="0047342E">
        <w:rPr>
          <w:rFonts w:asciiTheme="minorHAnsi" w:hAnsiTheme="minorHAnsi"/>
          <w:sz w:val="24"/>
          <w:szCs w:val="24"/>
        </w:rPr>
        <w:t xml:space="preserve"> </w:t>
      </w:r>
    </w:p>
    <w:p w14:paraId="6EB32704" w14:textId="77777777" w:rsidR="00443AB0" w:rsidRPr="0047342E" w:rsidRDefault="00443AB0" w:rsidP="00C54EF7">
      <w:pPr>
        <w:pStyle w:val="ListParagraph"/>
        <w:numPr>
          <w:ilvl w:val="0"/>
          <w:numId w:val="9"/>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maintaining confidentiality and sharing information on a need-to-know basis only with relevant individuals and </w:t>
      </w:r>
      <w:proofErr w:type="gramStart"/>
      <w:r w:rsidRPr="0047342E">
        <w:rPr>
          <w:rFonts w:asciiTheme="minorHAnsi" w:hAnsiTheme="minorHAnsi"/>
          <w:sz w:val="24"/>
          <w:szCs w:val="24"/>
        </w:rPr>
        <w:t>agencies</w:t>
      </w:r>
      <w:proofErr w:type="gramEnd"/>
      <w:r w:rsidRPr="0047342E">
        <w:rPr>
          <w:rFonts w:asciiTheme="minorHAnsi" w:hAnsiTheme="minorHAnsi"/>
          <w:sz w:val="24"/>
          <w:szCs w:val="24"/>
        </w:rPr>
        <w:t xml:space="preserve"> </w:t>
      </w:r>
    </w:p>
    <w:p w14:paraId="69ECC10F" w14:textId="77777777" w:rsidR="00443AB0" w:rsidRPr="0047342E" w:rsidRDefault="00443AB0" w:rsidP="00C54EF7">
      <w:pPr>
        <w:pStyle w:val="ListParagraph"/>
        <w:numPr>
          <w:ilvl w:val="0"/>
          <w:numId w:val="9"/>
        </w:numPr>
        <w:spacing w:after="160" w:line="259" w:lineRule="auto"/>
        <w:contextualSpacing/>
        <w:rPr>
          <w:rFonts w:asciiTheme="minorHAnsi" w:hAnsiTheme="minorHAnsi"/>
          <w:sz w:val="24"/>
          <w:szCs w:val="24"/>
        </w:rPr>
      </w:pPr>
      <w:r w:rsidRPr="0047342E">
        <w:rPr>
          <w:rFonts w:asciiTheme="minorHAnsi" w:hAnsiTheme="minorHAnsi"/>
          <w:sz w:val="24"/>
          <w:szCs w:val="24"/>
        </w:rPr>
        <w:t>storing records securely</w:t>
      </w:r>
    </w:p>
    <w:p w14:paraId="3AB738FC" w14:textId="77777777" w:rsidR="00443AB0" w:rsidRPr="0047342E" w:rsidRDefault="00443AB0" w:rsidP="00C54EF7">
      <w:pPr>
        <w:pStyle w:val="ListParagraph"/>
        <w:numPr>
          <w:ilvl w:val="0"/>
          <w:numId w:val="9"/>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offering details of help lines, </w:t>
      </w:r>
      <w:proofErr w:type="gramStart"/>
      <w:r w:rsidRPr="0047342E">
        <w:rPr>
          <w:rFonts w:asciiTheme="minorHAnsi" w:hAnsiTheme="minorHAnsi"/>
          <w:sz w:val="24"/>
          <w:szCs w:val="24"/>
        </w:rPr>
        <w:t>counselling</w:t>
      </w:r>
      <w:proofErr w:type="gramEnd"/>
      <w:r w:rsidRPr="0047342E">
        <w:rPr>
          <w:rFonts w:asciiTheme="minorHAnsi" w:hAnsiTheme="minorHAnsi"/>
          <w:sz w:val="24"/>
          <w:szCs w:val="24"/>
        </w:rPr>
        <w:t xml:space="preserve"> or other avenues of external support </w:t>
      </w:r>
    </w:p>
    <w:p w14:paraId="221201E7" w14:textId="77777777" w:rsidR="00443AB0" w:rsidRPr="0047342E" w:rsidRDefault="00443AB0" w:rsidP="00C54EF7">
      <w:pPr>
        <w:pStyle w:val="ListParagraph"/>
        <w:numPr>
          <w:ilvl w:val="0"/>
          <w:numId w:val="9"/>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following the procedures laid down in our whistle blowing, complaints and disciplinary </w:t>
      </w:r>
      <w:proofErr w:type="gramStart"/>
      <w:r w:rsidRPr="0047342E">
        <w:rPr>
          <w:rFonts w:asciiTheme="minorHAnsi" w:hAnsiTheme="minorHAnsi"/>
          <w:sz w:val="24"/>
          <w:szCs w:val="24"/>
        </w:rPr>
        <w:t>procedures</w:t>
      </w:r>
      <w:proofErr w:type="gramEnd"/>
    </w:p>
    <w:p w14:paraId="0CA5898A" w14:textId="0FFD313C" w:rsidR="00443AB0" w:rsidRPr="00C814B6" w:rsidRDefault="00443AB0" w:rsidP="00443AB0">
      <w:pPr>
        <w:pStyle w:val="ListParagraph"/>
        <w:numPr>
          <w:ilvl w:val="0"/>
          <w:numId w:val="9"/>
        </w:numPr>
        <w:spacing w:after="160" w:line="259" w:lineRule="auto"/>
        <w:contextualSpacing/>
        <w:rPr>
          <w:rFonts w:asciiTheme="minorHAnsi" w:hAnsiTheme="minorHAnsi"/>
          <w:sz w:val="24"/>
          <w:szCs w:val="24"/>
        </w:rPr>
      </w:pPr>
      <w:r w:rsidRPr="0047342E">
        <w:rPr>
          <w:rFonts w:asciiTheme="minorHAnsi" w:hAnsiTheme="minorHAnsi"/>
          <w:sz w:val="24"/>
          <w:szCs w:val="24"/>
        </w:rPr>
        <w:t xml:space="preserve"> cooperating fully with relevant statutory agencies. </w:t>
      </w:r>
    </w:p>
    <w:p w14:paraId="459A37C4" w14:textId="77777777" w:rsidR="00443AB0" w:rsidRPr="0047342E" w:rsidRDefault="00443AB0" w:rsidP="00443AB0">
      <w:pPr>
        <w:rPr>
          <w:rFonts w:asciiTheme="minorHAnsi" w:hAnsiTheme="minorHAnsi"/>
          <w:b/>
        </w:rPr>
      </w:pPr>
    </w:p>
    <w:p w14:paraId="485A42BA" w14:textId="77777777" w:rsidR="00443AB0" w:rsidRPr="0047342E" w:rsidRDefault="00443AB0" w:rsidP="00443AB0">
      <w:pPr>
        <w:rPr>
          <w:rFonts w:asciiTheme="minorHAnsi" w:hAnsiTheme="minorHAnsi"/>
          <w:b/>
        </w:rPr>
      </w:pPr>
      <w:r w:rsidRPr="0047342E">
        <w:rPr>
          <w:rFonts w:asciiTheme="minorHAnsi" w:hAnsiTheme="minorHAnsi"/>
          <w:b/>
        </w:rPr>
        <w:t>Staff training</w:t>
      </w:r>
    </w:p>
    <w:p w14:paraId="49BEC252" w14:textId="77777777" w:rsidR="00443AB0" w:rsidRPr="0047342E" w:rsidRDefault="00443AB0" w:rsidP="00443AB0">
      <w:pPr>
        <w:pStyle w:val="Header"/>
        <w:tabs>
          <w:tab w:val="clear" w:pos="4153"/>
          <w:tab w:val="clear" w:pos="8306"/>
        </w:tabs>
        <w:rPr>
          <w:rFonts w:asciiTheme="minorHAnsi" w:hAnsiTheme="minorHAnsi"/>
          <w:i/>
        </w:rPr>
      </w:pPr>
    </w:p>
    <w:p w14:paraId="36319B15" w14:textId="5CB02153" w:rsidR="00443AB0" w:rsidRPr="0047342E" w:rsidRDefault="00065026" w:rsidP="00443AB0">
      <w:pPr>
        <w:pStyle w:val="Header"/>
        <w:tabs>
          <w:tab w:val="clear" w:pos="4153"/>
          <w:tab w:val="clear" w:pos="8306"/>
        </w:tabs>
        <w:rPr>
          <w:rFonts w:asciiTheme="minorHAnsi" w:hAnsiTheme="minorHAnsi"/>
        </w:rPr>
      </w:pPr>
      <w:r>
        <w:rPr>
          <w:rFonts w:asciiTheme="minorHAnsi" w:hAnsiTheme="minorHAnsi"/>
        </w:rPr>
        <w:t xml:space="preserve">All training follows </w:t>
      </w:r>
      <w:r w:rsidR="00443AB0" w:rsidRPr="0047342E">
        <w:rPr>
          <w:rFonts w:asciiTheme="minorHAnsi" w:hAnsiTheme="minorHAnsi"/>
        </w:rPr>
        <w:t>Wiltshire Multi-agency Child Protection Procedures.</w:t>
      </w:r>
    </w:p>
    <w:p w14:paraId="28173F8F" w14:textId="77777777" w:rsidR="00443AB0" w:rsidRPr="0047342E" w:rsidRDefault="00443AB0" w:rsidP="00443AB0">
      <w:pPr>
        <w:pStyle w:val="Header"/>
        <w:tabs>
          <w:tab w:val="clear" w:pos="4153"/>
          <w:tab w:val="clear" w:pos="8306"/>
        </w:tabs>
        <w:rPr>
          <w:rFonts w:asciiTheme="minorHAnsi" w:hAnsiTheme="minorHAnsi"/>
        </w:rPr>
      </w:pPr>
    </w:p>
    <w:p w14:paraId="1EEE1D01" w14:textId="41BB0A62" w:rsidR="00443AB0" w:rsidRPr="0047342E" w:rsidRDefault="00065026" w:rsidP="00443AB0">
      <w:pPr>
        <w:pStyle w:val="Header"/>
        <w:tabs>
          <w:tab w:val="clear" w:pos="4153"/>
          <w:tab w:val="clear" w:pos="8306"/>
        </w:tabs>
        <w:rPr>
          <w:rFonts w:asciiTheme="minorHAnsi" w:hAnsiTheme="minorHAnsi"/>
        </w:rPr>
      </w:pPr>
      <w:r>
        <w:rPr>
          <w:rFonts w:asciiTheme="minorHAnsi" w:hAnsiTheme="minorHAnsi"/>
        </w:rPr>
        <w:lastRenderedPageBreak/>
        <w:t>All staff must be trained on the safeguarding policy and the procedures. All staff training is kept up to date and carried out through Wiltshire SVPP. t</w:t>
      </w:r>
      <w:r w:rsidR="00443AB0" w:rsidRPr="0047342E">
        <w:rPr>
          <w:rFonts w:asciiTheme="minorHAnsi" w:hAnsiTheme="minorHAnsi"/>
        </w:rPr>
        <w:br/>
      </w:r>
    </w:p>
    <w:p w14:paraId="2FDB70DA"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All staff will be made familiar with child protection issues and procedures.</w:t>
      </w:r>
    </w:p>
    <w:p w14:paraId="10852B99" w14:textId="77777777" w:rsidR="00443AB0" w:rsidRPr="0047342E" w:rsidRDefault="00443AB0" w:rsidP="00443AB0">
      <w:pPr>
        <w:pStyle w:val="Header"/>
        <w:tabs>
          <w:tab w:val="clear" w:pos="4153"/>
          <w:tab w:val="clear" w:pos="8306"/>
        </w:tabs>
        <w:rPr>
          <w:rFonts w:asciiTheme="minorHAnsi" w:hAnsiTheme="minorHAnsi"/>
        </w:rPr>
      </w:pPr>
    </w:p>
    <w:p w14:paraId="5FE63C3C" w14:textId="77777777" w:rsidR="00443AB0" w:rsidRPr="0047342E" w:rsidRDefault="00443AB0" w:rsidP="00443AB0">
      <w:pPr>
        <w:pStyle w:val="Header"/>
        <w:tabs>
          <w:tab w:val="clear" w:pos="4153"/>
          <w:tab w:val="clear" w:pos="8306"/>
        </w:tabs>
        <w:rPr>
          <w:rFonts w:asciiTheme="minorHAnsi" w:hAnsiTheme="minorHAnsi"/>
          <w:b/>
        </w:rPr>
      </w:pPr>
      <w:r w:rsidRPr="0047342E">
        <w:rPr>
          <w:rFonts w:asciiTheme="minorHAnsi" w:hAnsiTheme="minorHAnsi"/>
          <w:b/>
        </w:rPr>
        <w:t xml:space="preserve">Safer Recruitment </w:t>
      </w:r>
    </w:p>
    <w:p w14:paraId="658F734C" w14:textId="02FEDDD3" w:rsidR="00C814B6" w:rsidRDefault="00443AB0" w:rsidP="00443AB0">
      <w:pPr>
        <w:rPr>
          <w:rFonts w:asciiTheme="minorHAnsi" w:hAnsiTheme="minorHAnsi"/>
          <w:b/>
          <w:i/>
        </w:rPr>
      </w:pPr>
      <w:r w:rsidRPr="0047342E">
        <w:rPr>
          <w:rFonts w:asciiTheme="minorHAnsi" w:hAnsiTheme="minorHAnsi"/>
          <w:b/>
          <w:i/>
        </w:rPr>
        <w:t>(See Broad Town Pre-School Policy 12.1 – Recruitment)</w:t>
      </w:r>
    </w:p>
    <w:p w14:paraId="0690A16D" w14:textId="758D87CC" w:rsidR="00C814B6" w:rsidRDefault="00C814B6" w:rsidP="00443AB0">
      <w:pPr>
        <w:rPr>
          <w:rFonts w:asciiTheme="minorHAnsi" w:hAnsiTheme="minorHAnsi"/>
          <w:b/>
          <w:i/>
        </w:rPr>
      </w:pPr>
    </w:p>
    <w:p w14:paraId="519F8C98" w14:textId="2CA2B36C" w:rsidR="00C814B6" w:rsidRPr="00C814B6" w:rsidRDefault="005D6B0B" w:rsidP="00443AB0">
      <w:pPr>
        <w:rPr>
          <w:rFonts w:asciiTheme="minorHAnsi" w:hAnsiTheme="minorHAnsi"/>
          <w:bCs/>
          <w:iCs/>
        </w:rPr>
      </w:pPr>
      <w:r>
        <w:rPr>
          <w:rFonts w:asciiTheme="minorHAnsi" w:hAnsiTheme="minorHAnsi"/>
          <w:bCs/>
          <w:iCs/>
        </w:rPr>
        <w:t>John Kent</w:t>
      </w:r>
      <w:r w:rsidR="00C814B6">
        <w:rPr>
          <w:rFonts w:asciiTheme="minorHAnsi" w:hAnsiTheme="minorHAnsi"/>
          <w:bCs/>
          <w:iCs/>
        </w:rPr>
        <w:t xml:space="preserve"> has completed Safer Recruitment training and ensures all details and information is up to date. </w:t>
      </w:r>
    </w:p>
    <w:p w14:paraId="6FE1398D" w14:textId="6A689581" w:rsidR="00443AB0" w:rsidRPr="0047342E" w:rsidRDefault="00443AB0" w:rsidP="00443AB0">
      <w:pPr>
        <w:rPr>
          <w:rFonts w:asciiTheme="minorHAnsi" w:hAnsiTheme="minorHAnsi"/>
        </w:rPr>
      </w:pPr>
      <w:r w:rsidRPr="0047342E">
        <w:rPr>
          <w:rFonts w:asciiTheme="minorHAnsi" w:hAnsiTheme="minorHAnsi"/>
        </w:rPr>
        <w:t xml:space="preserve">We practice robust recruitment procedures in checking the suitability of staff, volunteers, and assistants to work with children. </w:t>
      </w:r>
      <w:r w:rsidR="00C814B6">
        <w:rPr>
          <w:rFonts w:asciiTheme="minorHAnsi" w:hAnsiTheme="minorHAnsi"/>
        </w:rPr>
        <w:t>All staff are DBS checked and vetted.</w:t>
      </w:r>
    </w:p>
    <w:p w14:paraId="2E69BC20" w14:textId="77777777" w:rsidR="00443AB0" w:rsidRPr="0047342E" w:rsidRDefault="00443AB0" w:rsidP="00443AB0">
      <w:pPr>
        <w:rPr>
          <w:rFonts w:asciiTheme="minorHAnsi" w:hAnsiTheme="minorHAnsi"/>
        </w:rPr>
      </w:pPr>
    </w:p>
    <w:p w14:paraId="2962F2AA" w14:textId="77777777" w:rsidR="00443AB0" w:rsidRPr="0047342E" w:rsidRDefault="00443AB0" w:rsidP="00443AB0">
      <w:pPr>
        <w:rPr>
          <w:rFonts w:asciiTheme="minorHAnsi" w:hAnsiTheme="minorHAnsi"/>
        </w:rPr>
      </w:pPr>
      <w:r w:rsidRPr="0047342E">
        <w:rPr>
          <w:rFonts w:asciiTheme="minorHAnsi" w:hAnsiTheme="minorHAnsi"/>
        </w:rPr>
        <w:t>All new members of staff will undergo an induction that includes familiarisation with the setting’s safeguarding and child protection policy and identification of their own safeguarding and child protection training needs.</w:t>
      </w:r>
    </w:p>
    <w:p w14:paraId="540431D5" w14:textId="77777777" w:rsidR="00443AB0" w:rsidRPr="0047342E" w:rsidRDefault="00443AB0" w:rsidP="00443AB0">
      <w:pPr>
        <w:rPr>
          <w:rFonts w:asciiTheme="minorHAnsi" w:hAnsiTheme="minorHAnsi"/>
        </w:rPr>
      </w:pPr>
      <w:r w:rsidRPr="0047342E">
        <w:rPr>
          <w:rFonts w:asciiTheme="minorHAnsi" w:hAnsiTheme="minorHAnsi"/>
        </w:rPr>
        <w:t xml:space="preserve">All staff sign to confirm they have read and understood the child protection policy. </w:t>
      </w:r>
    </w:p>
    <w:p w14:paraId="23D03072" w14:textId="749687E1" w:rsidR="00443AB0" w:rsidRPr="0047342E" w:rsidRDefault="00443AB0" w:rsidP="00443AB0">
      <w:pPr>
        <w:pStyle w:val="Header"/>
        <w:tabs>
          <w:tab w:val="clear" w:pos="4153"/>
          <w:tab w:val="clear" w:pos="8306"/>
        </w:tabs>
        <w:rPr>
          <w:rFonts w:asciiTheme="minorHAnsi" w:hAnsiTheme="minorHAnsi"/>
        </w:rPr>
      </w:pPr>
    </w:p>
    <w:p w14:paraId="04DF3EAA" w14:textId="09EE61DD" w:rsidR="00443AB0" w:rsidRDefault="00443AB0" w:rsidP="00443AB0">
      <w:pPr>
        <w:pStyle w:val="Header"/>
        <w:tabs>
          <w:tab w:val="clear" w:pos="4153"/>
          <w:tab w:val="clear" w:pos="8306"/>
        </w:tabs>
        <w:rPr>
          <w:rFonts w:asciiTheme="minorHAnsi" w:hAnsiTheme="minorHAnsi"/>
        </w:rPr>
      </w:pPr>
    </w:p>
    <w:p w14:paraId="6F8DECAA" w14:textId="77777777" w:rsidR="00C814B6" w:rsidRPr="0047342E" w:rsidRDefault="00C814B6" w:rsidP="00C814B6">
      <w:pPr>
        <w:spacing w:after="160" w:line="259" w:lineRule="auto"/>
        <w:contextualSpacing/>
        <w:rPr>
          <w:rFonts w:asciiTheme="minorHAnsi" w:hAnsiTheme="minorHAnsi"/>
        </w:rPr>
      </w:pPr>
      <w:r w:rsidRPr="0047342E">
        <w:rPr>
          <w:rFonts w:asciiTheme="minorHAnsi" w:hAnsiTheme="minorHAnsi"/>
          <w:b/>
        </w:rPr>
        <w:t>Use of Mobile Phones</w:t>
      </w:r>
    </w:p>
    <w:p w14:paraId="32BD3942" w14:textId="77777777" w:rsidR="00C814B6" w:rsidRPr="0047342E" w:rsidRDefault="00C814B6" w:rsidP="00C814B6">
      <w:pPr>
        <w:spacing w:after="160" w:line="259" w:lineRule="auto"/>
        <w:contextualSpacing/>
        <w:rPr>
          <w:rFonts w:asciiTheme="minorHAnsi" w:hAnsiTheme="minorHAnsi"/>
        </w:rPr>
      </w:pPr>
    </w:p>
    <w:p w14:paraId="204A6A6D" w14:textId="77777777" w:rsidR="00C814B6" w:rsidRDefault="00C814B6" w:rsidP="00C814B6">
      <w:pPr>
        <w:spacing w:after="160" w:line="259" w:lineRule="auto"/>
        <w:contextualSpacing/>
        <w:rPr>
          <w:rFonts w:asciiTheme="minorHAnsi" w:hAnsiTheme="minorHAnsi"/>
        </w:rPr>
      </w:pPr>
      <w:r w:rsidRPr="0047342E">
        <w:rPr>
          <w:rFonts w:asciiTheme="minorHAnsi" w:hAnsiTheme="minorHAnsi"/>
        </w:rPr>
        <w:t xml:space="preserve">It is prohibited for any staff to use their mobile phones to take pictures of the children attending the setting. </w:t>
      </w:r>
      <w:r>
        <w:rPr>
          <w:rFonts w:asciiTheme="minorHAnsi" w:hAnsiTheme="minorHAnsi"/>
        </w:rPr>
        <w:t xml:space="preserve">The Pre-School has a designated mobile phone which is used by staff instead.  </w:t>
      </w:r>
      <w:r w:rsidRPr="0047342E">
        <w:rPr>
          <w:rFonts w:asciiTheme="minorHAnsi" w:hAnsiTheme="minorHAnsi"/>
        </w:rPr>
        <w:t xml:space="preserve">Mobile phones will be stored in the </w:t>
      </w:r>
      <w:r w:rsidRPr="0047342E">
        <w:rPr>
          <w:rFonts w:asciiTheme="minorHAnsi" w:hAnsiTheme="minorHAnsi"/>
          <w:b/>
        </w:rPr>
        <w:t xml:space="preserve">blue basket out of reach of children </w:t>
      </w:r>
      <w:r>
        <w:rPr>
          <w:rFonts w:asciiTheme="minorHAnsi" w:hAnsiTheme="minorHAnsi"/>
          <w:b/>
        </w:rPr>
        <w:t>in the classroom roll up cupboard</w:t>
      </w:r>
      <w:r w:rsidRPr="0047342E">
        <w:rPr>
          <w:rFonts w:asciiTheme="minorHAnsi" w:hAnsiTheme="minorHAnsi"/>
        </w:rPr>
        <w:t xml:space="preserve"> whilst staff are on duty. Any staff known or seen to be using a mobile phone</w:t>
      </w:r>
      <w:r>
        <w:rPr>
          <w:rFonts w:asciiTheme="minorHAnsi" w:hAnsiTheme="minorHAnsi"/>
        </w:rPr>
        <w:t xml:space="preserve"> without express permission</w:t>
      </w:r>
      <w:r w:rsidRPr="0047342E">
        <w:rPr>
          <w:rFonts w:asciiTheme="minorHAnsi" w:hAnsiTheme="minorHAnsi"/>
        </w:rPr>
        <w:t xml:space="preserve"> will be disciplined. </w:t>
      </w:r>
    </w:p>
    <w:p w14:paraId="3E1402ED" w14:textId="77777777" w:rsidR="006D476C" w:rsidRDefault="006D476C" w:rsidP="00443AB0">
      <w:pPr>
        <w:pStyle w:val="Header"/>
        <w:tabs>
          <w:tab w:val="clear" w:pos="4153"/>
          <w:tab w:val="clear" w:pos="8306"/>
        </w:tabs>
        <w:rPr>
          <w:rFonts w:asciiTheme="minorHAnsi" w:hAnsiTheme="minorHAnsi"/>
          <w:b/>
          <w:bCs/>
          <w:sz w:val="40"/>
          <w:u w:val="single"/>
        </w:rPr>
      </w:pPr>
    </w:p>
    <w:p w14:paraId="2C07D51E" w14:textId="77777777" w:rsidR="006D476C" w:rsidRDefault="006D476C" w:rsidP="00443AB0">
      <w:pPr>
        <w:pStyle w:val="Header"/>
        <w:tabs>
          <w:tab w:val="clear" w:pos="4153"/>
          <w:tab w:val="clear" w:pos="8306"/>
        </w:tabs>
        <w:rPr>
          <w:rFonts w:asciiTheme="minorHAnsi" w:hAnsiTheme="minorHAnsi"/>
          <w:b/>
          <w:bCs/>
          <w:sz w:val="40"/>
          <w:u w:val="single"/>
        </w:rPr>
      </w:pPr>
    </w:p>
    <w:p w14:paraId="0373AA8C" w14:textId="20C1207B" w:rsidR="00443AB0" w:rsidRPr="0047342E" w:rsidRDefault="00443AB0" w:rsidP="00443AB0">
      <w:pPr>
        <w:pStyle w:val="Header"/>
        <w:tabs>
          <w:tab w:val="clear" w:pos="4153"/>
          <w:tab w:val="clear" w:pos="8306"/>
        </w:tabs>
        <w:rPr>
          <w:rFonts w:asciiTheme="minorHAnsi" w:hAnsiTheme="minorHAnsi"/>
          <w:b/>
          <w:bCs/>
          <w:sz w:val="40"/>
          <w:u w:val="single"/>
        </w:rPr>
      </w:pPr>
      <w:r w:rsidRPr="0047342E">
        <w:rPr>
          <w:rFonts w:asciiTheme="minorHAnsi" w:hAnsiTheme="minorHAnsi"/>
          <w:b/>
          <w:bCs/>
          <w:sz w:val="40"/>
          <w:u w:val="single"/>
        </w:rPr>
        <w:t xml:space="preserve">9.2 Procedure to be followed if a child is not </w:t>
      </w:r>
      <w:proofErr w:type="gramStart"/>
      <w:r w:rsidRPr="0047342E">
        <w:rPr>
          <w:rFonts w:asciiTheme="minorHAnsi" w:hAnsiTheme="minorHAnsi"/>
          <w:b/>
          <w:bCs/>
          <w:sz w:val="40"/>
          <w:u w:val="single"/>
        </w:rPr>
        <w:t>collected</w:t>
      </w:r>
      <w:proofErr w:type="gramEnd"/>
    </w:p>
    <w:p w14:paraId="07626579" w14:textId="77777777" w:rsidR="00443AB0" w:rsidRPr="0047342E" w:rsidRDefault="00443AB0" w:rsidP="00443AB0">
      <w:pPr>
        <w:pStyle w:val="Header"/>
        <w:tabs>
          <w:tab w:val="clear" w:pos="4153"/>
          <w:tab w:val="clear" w:pos="8306"/>
        </w:tabs>
        <w:rPr>
          <w:rFonts w:asciiTheme="minorHAnsi" w:hAnsiTheme="minorHAnsi"/>
          <w:u w:val="single"/>
        </w:rPr>
      </w:pPr>
    </w:p>
    <w:p w14:paraId="64DB97AA" w14:textId="5C673508"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 xml:space="preserve">If a child is not collected within </w:t>
      </w:r>
      <w:r w:rsidR="00C814B6">
        <w:rPr>
          <w:rFonts w:asciiTheme="minorHAnsi" w:hAnsiTheme="minorHAnsi"/>
        </w:rPr>
        <w:t>15</w:t>
      </w:r>
      <w:r w:rsidR="006D476C">
        <w:rPr>
          <w:rFonts w:asciiTheme="minorHAnsi" w:hAnsiTheme="minorHAnsi"/>
        </w:rPr>
        <w:t xml:space="preserve"> minutes </w:t>
      </w:r>
      <w:r w:rsidRPr="0047342E">
        <w:rPr>
          <w:rFonts w:asciiTheme="minorHAnsi" w:hAnsiTheme="minorHAnsi"/>
        </w:rPr>
        <w:t>of the agreed time, the staff will first attempt to contact the parent and then the emergency contacts given on the child’s registration form.</w:t>
      </w:r>
      <w:r w:rsidRPr="0047342E">
        <w:rPr>
          <w:rFonts w:asciiTheme="minorHAnsi" w:hAnsiTheme="minorHAnsi"/>
        </w:rPr>
        <w:br/>
      </w:r>
    </w:p>
    <w:p w14:paraId="57564440" w14:textId="7A9F10B3"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 xml:space="preserve">If the staff are unable to contact either the parent or emergency contacts </w:t>
      </w:r>
      <w:r w:rsidR="00DA37EA">
        <w:rPr>
          <w:rFonts w:asciiTheme="minorHAnsi" w:hAnsiTheme="minorHAnsi"/>
        </w:rPr>
        <w:t xml:space="preserve">after a given </w:t>
      </w:r>
      <w:proofErr w:type="gramStart"/>
      <w:r w:rsidR="00DA37EA">
        <w:rPr>
          <w:rFonts w:asciiTheme="minorHAnsi" w:hAnsiTheme="minorHAnsi"/>
        </w:rPr>
        <w:t>period of time</w:t>
      </w:r>
      <w:proofErr w:type="gramEnd"/>
      <w:r w:rsidR="00DA37EA">
        <w:rPr>
          <w:rFonts w:asciiTheme="minorHAnsi" w:hAnsiTheme="minorHAnsi"/>
        </w:rPr>
        <w:t>, we will contact MASH and follow advice and guidance given.</w:t>
      </w:r>
    </w:p>
    <w:p w14:paraId="23852FE1" w14:textId="77777777" w:rsidR="00443AB0" w:rsidRDefault="00443AB0" w:rsidP="00443AB0">
      <w:pPr>
        <w:pStyle w:val="normp"/>
        <w:rPr>
          <w:rFonts w:asciiTheme="minorHAnsi" w:hAnsiTheme="minorHAnsi"/>
          <w:color w:val="auto"/>
          <w:sz w:val="24"/>
        </w:rPr>
      </w:pPr>
      <w:r w:rsidRPr="0047342E">
        <w:rPr>
          <w:rFonts w:asciiTheme="minorHAnsi" w:hAnsiTheme="minorHAnsi"/>
          <w:color w:val="auto"/>
          <w:sz w:val="24"/>
        </w:rPr>
        <w:t>The Pre-School staff obviously have an obligation to stay with any uncollected child at the end of a session, until that child is collected.</w:t>
      </w:r>
    </w:p>
    <w:p w14:paraId="2C853730" w14:textId="77777777" w:rsidR="00443AB0" w:rsidRDefault="00443AB0" w:rsidP="00443AB0">
      <w:pPr>
        <w:pStyle w:val="normp"/>
        <w:rPr>
          <w:rFonts w:asciiTheme="minorHAnsi" w:hAnsiTheme="minorHAnsi"/>
          <w:color w:val="auto"/>
          <w:sz w:val="24"/>
        </w:rPr>
      </w:pPr>
      <w:r w:rsidRPr="0047342E">
        <w:rPr>
          <w:rFonts w:asciiTheme="minorHAnsi" w:hAnsiTheme="minorHAnsi"/>
          <w:color w:val="auto"/>
          <w:sz w:val="24"/>
        </w:rPr>
        <w:t xml:space="preserve">The staff must not release the child to an unauthorised person, even if the collection is late, unless an authorised person telephones to state that because of an emergency a different person will be collecting. The authorised person should give the name and address and a physical description of the unauthorised </w:t>
      </w:r>
      <w:proofErr w:type="gramStart"/>
      <w:r w:rsidRPr="0047342E">
        <w:rPr>
          <w:rFonts w:asciiTheme="minorHAnsi" w:hAnsiTheme="minorHAnsi"/>
          <w:color w:val="auto"/>
          <w:sz w:val="24"/>
        </w:rPr>
        <w:t>person</w:t>
      </w:r>
      <w:proofErr w:type="gramEnd"/>
      <w:r w:rsidRPr="0047342E">
        <w:rPr>
          <w:rFonts w:asciiTheme="minorHAnsi" w:hAnsiTheme="minorHAnsi"/>
          <w:color w:val="auto"/>
          <w:sz w:val="24"/>
        </w:rPr>
        <w:t xml:space="preserve"> and the Manager should check this description before permitting the child to leave.  The person collecting must also provide the appropriate password.</w:t>
      </w:r>
    </w:p>
    <w:p w14:paraId="0DA30A40" w14:textId="77777777" w:rsidR="00A84541" w:rsidRPr="0047342E" w:rsidRDefault="00A84541" w:rsidP="00443AB0">
      <w:pPr>
        <w:pStyle w:val="normp"/>
        <w:rPr>
          <w:rFonts w:asciiTheme="minorHAnsi" w:hAnsiTheme="minorHAnsi"/>
          <w:color w:val="auto"/>
          <w:sz w:val="24"/>
        </w:rPr>
      </w:pPr>
      <w:r>
        <w:rPr>
          <w:rFonts w:asciiTheme="minorHAnsi" w:hAnsiTheme="minorHAnsi"/>
          <w:color w:val="auto"/>
          <w:sz w:val="24"/>
        </w:rPr>
        <w:lastRenderedPageBreak/>
        <w:t>The person collecting the child must be over the age of 16 years.</w:t>
      </w:r>
    </w:p>
    <w:p w14:paraId="6420F2BD" w14:textId="77777777" w:rsidR="000556E6" w:rsidRDefault="000556E6" w:rsidP="00443AB0">
      <w:pPr>
        <w:pStyle w:val="Header"/>
        <w:tabs>
          <w:tab w:val="clear" w:pos="4153"/>
          <w:tab w:val="clear" w:pos="8306"/>
        </w:tabs>
        <w:rPr>
          <w:rFonts w:asciiTheme="minorHAnsi" w:hAnsiTheme="minorHAnsi"/>
          <w:b/>
          <w:bCs/>
          <w:sz w:val="40"/>
          <w:u w:val="single"/>
        </w:rPr>
      </w:pPr>
    </w:p>
    <w:p w14:paraId="42CCFC9C" w14:textId="1E815EDC" w:rsidR="00443AB0" w:rsidRPr="0047342E" w:rsidRDefault="00443AB0" w:rsidP="00443AB0">
      <w:pPr>
        <w:pStyle w:val="Header"/>
        <w:tabs>
          <w:tab w:val="clear" w:pos="4153"/>
          <w:tab w:val="clear" w:pos="8306"/>
        </w:tabs>
        <w:rPr>
          <w:rFonts w:asciiTheme="minorHAnsi" w:hAnsiTheme="minorHAnsi"/>
          <w:b/>
          <w:bCs/>
          <w:sz w:val="40"/>
          <w:u w:val="single"/>
        </w:rPr>
      </w:pPr>
      <w:r w:rsidRPr="0047342E">
        <w:rPr>
          <w:rFonts w:asciiTheme="minorHAnsi" w:hAnsiTheme="minorHAnsi"/>
          <w:b/>
          <w:bCs/>
          <w:sz w:val="40"/>
          <w:u w:val="single"/>
        </w:rPr>
        <w:t xml:space="preserve">9.3 Procedure to be followed if a child is </w:t>
      </w:r>
      <w:proofErr w:type="gramStart"/>
      <w:r w:rsidRPr="0047342E">
        <w:rPr>
          <w:rFonts w:asciiTheme="minorHAnsi" w:hAnsiTheme="minorHAnsi"/>
          <w:b/>
          <w:bCs/>
          <w:sz w:val="40"/>
          <w:u w:val="single"/>
        </w:rPr>
        <w:t>lost</w:t>
      </w:r>
      <w:proofErr w:type="gramEnd"/>
    </w:p>
    <w:p w14:paraId="4D03D1D3" w14:textId="77777777" w:rsidR="00443AB0" w:rsidRPr="0047342E" w:rsidRDefault="00443AB0" w:rsidP="00443AB0">
      <w:pPr>
        <w:pStyle w:val="Header"/>
        <w:tabs>
          <w:tab w:val="clear" w:pos="4153"/>
          <w:tab w:val="clear" w:pos="8306"/>
        </w:tabs>
        <w:rPr>
          <w:rFonts w:asciiTheme="minorHAnsi" w:hAnsiTheme="minorHAnsi"/>
          <w:u w:val="single"/>
        </w:rPr>
      </w:pPr>
    </w:p>
    <w:p w14:paraId="26956DBC" w14:textId="77777777"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If a child is lost from the Pre-School premises or whilst on a Pre-School outing, a full search of the area will be made.</w:t>
      </w:r>
    </w:p>
    <w:p w14:paraId="4D9F9638" w14:textId="77777777" w:rsidR="00443AB0" w:rsidRPr="0047342E" w:rsidRDefault="00443AB0" w:rsidP="00443AB0">
      <w:pPr>
        <w:pStyle w:val="Header"/>
        <w:tabs>
          <w:tab w:val="clear" w:pos="4153"/>
          <w:tab w:val="clear" w:pos="8306"/>
        </w:tabs>
        <w:rPr>
          <w:rFonts w:asciiTheme="minorHAnsi" w:hAnsiTheme="minorHAnsi"/>
        </w:rPr>
      </w:pPr>
      <w:proofErr w:type="gramStart"/>
      <w:r w:rsidRPr="0047342E">
        <w:rPr>
          <w:rFonts w:asciiTheme="minorHAnsi" w:hAnsiTheme="minorHAnsi"/>
        </w:rPr>
        <w:t>In order to</w:t>
      </w:r>
      <w:proofErr w:type="gramEnd"/>
      <w:r w:rsidRPr="0047342E">
        <w:rPr>
          <w:rFonts w:asciiTheme="minorHAnsi" w:hAnsiTheme="minorHAnsi"/>
        </w:rPr>
        <w:t xml:space="preserve"> prevent such a loss, safety procedures must be followed at all times. A register must be taken each morning and regular headcounts must be made, particularly during outside play and when off the premises on outings. It is good practice for all staff to be aware of the importance of these regular headcounts.</w:t>
      </w:r>
      <w:r w:rsidRPr="0047342E">
        <w:rPr>
          <w:rFonts w:asciiTheme="minorHAnsi" w:hAnsiTheme="minorHAnsi"/>
        </w:rPr>
        <w:br/>
        <w:t xml:space="preserve">The correct ratio of </w:t>
      </w:r>
      <w:proofErr w:type="spellStart"/>
      <w:r w:rsidRPr="0047342E">
        <w:rPr>
          <w:rFonts w:asciiTheme="minorHAnsi" w:hAnsiTheme="minorHAnsi"/>
        </w:rPr>
        <w:t>adult:children</w:t>
      </w:r>
      <w:proofErr w:type="spellEnd"/>
      <w:r w:rsidRPr="0047342E">
        <w:rPr>
          <w:rFonts w:asciiTheme="minorHAnsi" w:hAnsiTheme="minorHAnsi"/>
        </w:rPr>
        <w:t xml:space="preserve"> shall be maintained during outside play.</w:t>
      </w:r>
    </w:p>
    <w:p w14:paraId="7E52C2C6" w14:textId="77777777" w:rsidR="00D17F81" w:rsidRDefault="00443AB0" w:rsidP="00443AB0">
      <w:pPr>
        <w:pStyle w:val="Header"/>
        <w:tabs>
          <w:tab w:val="clear" w:pos="4153"/>
          <w:tab w:val="clear" w:pos="8306"/>
        </w:tabs>
        <w:rPr>
          <w:rFonts w:asciiTheme="minorHAnsi" w:hAnsiTheme="minorHAnsi"/>
        </w:rPr>
      </w:pPr>
      <w:r w:rsidRPr="0047342E">
        <w:rPr>
          <w:rFonts w:asciiTheme="minorHAnsi" w:hAnsiTheme="minorHAnsi"/>
        </w:rPr>
        <w:t xml:space="preserve">During </w:t>
      </w:r>
      <w:proofErr w:type="spellStart"/>
      <w:r w:rsidRPr="0047342E">
        <w:rPr>
          <w:rFonts w:asciiTheme="minorHAnsi" w:hAnsiTheme="minorHAnsi"/>
        </w:rPr>
        <w:t>freeflow</w:t>
      </w:r>
      <w:proofErr w:type="spellEnd"/>
      <w:r w:rsidRPr="0047342E">
        <w:rPr>
          <w:rFonts w:asciiTheme="minorHAnsi" w:hAnsiTheme="minorHAnsi"/>
        </w:rPr>
        <w:t xml:space="preserve"> play the padlock will</w:t>
      </w:r>
      <w:r w:rsidR="00D17F81">
        <w:rPr>
          <w:rFonts w:asciiTheme="minorHAnsi" w:hAnsiTheme="minorHAnsi"/>
        </w:rPr>
        <w:t xml:space="preserve"> remain on the Pre-school playground gate, which otherwise provides access to the pathway down to the external Pre-School site entrance.</w:t>
      </w:r>
    </w:p>
    <w:p w14:paraId="48071D5D" w14:textId="77777777" w:rsidR="00443AB0" w:rsidRPr="0047342E" w:rsidRDefault="00D17F81" w:rsidP="00443AB0">
      <w:pPr>
        <w:pStyle w:val="Header"/>
        <w:tabs>
          <w:tab w:val="clear" w:pos="4153"/>
          <w:tab w:val="clear" w:pos="8306"/>
        </w:tabs>
        <w:rPr>
          <w:rFonts w:asciiTheme="minorHAnsi" w:hAnsiTheme="minorHAnsi"/>
        </w:rPr>
      </w:pPr>
      <w:r>
        <w:rPr>
          <w:rFonts w:asciiTheme="minorHAnsi" w:hAnsiTheme="minorHAnsi"/>
        </w:rPr>
        <w:t xml:space="preserve"> </w:t>
      </w:r>
      <w:r w:rsidR="00443AB0" w:rsidRPr="0047342E">
        <w:rPr>
          <w:rFonts w:asciiTheme="minorHAnsi" w:hAnsiTheme="minorHAnsi"/>
        </w:rPr>
        <w:t xml:space="preserve">The adult: child ratio must be </w:t>
      </w:r>
      <w:proofErr w:type="gramStart"/>
      <w:r w:rsidR="00443AB0" w:rsidRPr="0047342E">
        <w:rPr>
          <w:rFonts w:asciiTheme="minorHAnsi" w:hAnsiTheme="minorHAnsi"/>
        </w:rPr>
        <w:t>maintained at all times</w:t>
      </w:r>
      <w:proofErr w:type="gramEnd"/>
      <w:r w:rsidR="00443AB0" w:rsidRPr="0047342E">
        <w:rPr>
          <w:rFonts w:asciiTheme="minorHAnsi" w:hAnsiTheme="minorHAnsi"/>
        </w:rPr>
        <w:t xml:space="preserve"> and on outings the ‘Educational Visits Policy’ must be adhered to.</w:t>
      </w:r>
    </w:p>
    <w:p w14:paraId="53FE674E" w14:textId="77777777" w:rsidR="00443AB0" w:rsidRPr="0047342E" w:rsidRDefault="00443AB0" w:rsidP="00443AB0">
      <w:pPr>
        <w:pStyle w:val="Header"/>
        <w:tabs>
          <w:tab w:val="clear" w:pos="4153"/>
          <w:tab w:val="clear" w:pos="8306"/>
        </w:tabs>
        <w:rPr>
          <w:rFonts w:asciiTheme="minorHAnsi" w:hAnsiTheme="minorHAnsi"/>
        </w:rPr>
      </w:pPr>
    </w:p>
    <w:p w14:paraId="61CDF21A" w14:textId="77777777" w:rsidR="00443AB0" w:rsidRPr="0047342E" w:rsidRDefault="00443AB0" w:rsidP="00443AB0">
      <w:pPr>
        <w:pStyle w:val="NormalWeb"/>
        <w:spacing w:before="0" w:beforeAutospacing="0" w:after="0" w:afterAutospacing="0"/>
        <w:rPr>
          <w:rFonts w:asciiTheme="minorHAnsi" w:hAnsiTheme="minorHAnsi"/>
        </w:rPr>
      </w:pPr>
      <w:r w:rsidRPr="0047342E">
        <w:rPr>
          <w:rFonts w:asciiTheme="minorHAnsi" w:hAnsiTheme="minorHAnsi"/>
        </w:rPr>
        <w:t>Should a child become lost then this is “a serious incident” and should be treated as such. Therefore</w:t>
      </w:r>
      <w:r w:rsidR="00712F36">
        <w:rPr>
          <w:rFonts w:asciiTheme="minorHAnsi" w:hAnsiTheme="minorHAnsi"/>
        </w:rPr>
        <w:t>,</w:t>
      </w:r>
      <w:r w:rsidRPr="0047342E">
        <w:rPr>
          <w:rFonts w:asciiTheme="minorHAnsi" w:hAnsiTheme="minorHAnsi"/>
        </w:rPr>
        <w:t xml:space="preserve"> the following action should be taken:</w:t>
      </w:r>
    </w:p>
    <w:p w14:paraId="34CDB653" w14:textId="77777777" w:rsidR="00443AB0" w:rsidRPr="0047342E" w:rsidRDefault="00443AB0" w:rsidP="00C54EF7">
      <w:pPr>
        <w:numPr>
          <w:ilvl w:val="0"/>
          <w:numId w:val="1"/>
        </w:numPr>
        <w:rPr>
          <w:rFonts w:asciiTheme="minorHAnsi" w:hAnsiTheme="minorHAnsi"/>
          <w:szCs w:val="26"/>
        </w:rPr>
      </w:pPr>
      <w:r w:rsidRPr="0047342E">
        <w:rPr>
          <w:rFonts w:asciiTheme="minorHAnsi" w:hAnsiTheme="minorHAnsi"/>
          <w:szCs w:val="26"/>
        </w:rPr>
        <w:t xml:space="preserve">Alert the member of staff in charge who will make enquiries of relevant members of staff as to when the child was last seen and where. </w:t>
      </w:r>
    </w:p>
    <w:p w14:paraId="52D850B0" w14:textId="77777777" w:rsidR="00443AB0" w:rsidRPr="0047342E" w:rsidRDefault="00443AB0" w:rsidP="00C54EF7">
      <w:pPr>
        <w:numPr>
          <w:ilvl w:val="0"/>
          <w:numId w:val="1"/>
        </w:numPr>
        <w:spacing w:before="100" w:beforeAutospacing="1" w:after="100" w:afterAutospacing="1"/>
        <w:rPr>
          <w:rFonts w:asciiTheme="minorHAnsi" w:hAnsiTheme="minorHAnsi"/>
          <w:szCs w:val="26"/>
        </w:rPr>
      </w:pPr>
      <w:r w:rsidRPr="0047342E">
        <w:rPr>
          <w:rFonts w:asciiTheme="minorHAnsi" w:hAnsiTheme="minorHAnsi"/>
          <w:szCs w:val="26"/>
        </w:rPr>
        <w:t xml:space="preserve">Remember the safety of the other children, </w:t>
      </w:r>
      <w:proofErr w:type="gramStart"/>
      <w:r w:rsidRPr="0047342E">
        <w:rPr>
          <w:rFonts w:asciiTheme="minorHAnsi" w:hAnsiTheme="minorHAnsi"/>
          <w:szCs w:val="26"/>
        </w:rPr>
        <w:t>with regard to</w:t>
      </w:r>
      <w:proofErr w:type="gramEnd"/>
      <w:r w:rsidRPr="0047342E">
        <w:rPr>
          <w:rFonts w:asciiTheme="minorHAnsi" w:hAnsiTheme="minorHAnsi"/>
          <w:szCs w:val="26"/>
        </w:rPr>
        <w:t xml:space="preserve"> supervision and security. </w:t>
      </w:r>
    </w:p>
    <w:p w14:paraId="4F9C552A" w14:textId="77777777" w:rsidR="00443AB0" w:rsidRPr="0047342E" w:rsidRDefault="00443AB0" w:rsidP="00C54EF7">
      <w:pPr>
        <w:numPr>
          <w:ilvl w:val="0"/>
          <w:numId w:val="1"/>
        </w:numPr>
        <w:spacing w:before="100" w:beforeAutospacing="1" w:after="100" w:afterAutospacing="1"/>
        <w:rPr>
          <w:rFonts w:asciiTheme="minorHAnsi" w:hAnsiTheme="minorHAnsi"/>
          <w:szCs w:val="26"/>
        </w:rPr>
      </w:pPr>
      <w:r w:rsidRPr="0047342E">
        <w:rPr>
          <w:rFonts w:asciiTheme="minorHAnsi" w:hAnsiTheme="minorHAnsi"/>
          <w:szCs w:val="26"/>
        </w:rPr>
        <w:t xml:space="preserve">Ensuring that the remaining children are sufficiently supervised and secure, one or preferably two members of staff should search the building, </w:t>
      </w:r>
      <w:proofErr w:type="gramStart"/>
      <w:r w:rsidRPr="0047342E">
        <w:rPr>
          <w:rFonts w:asciiTheme="minorHAnsi" w:hAnsiTheme="minorHAnsi"/>
          <w:szCs w:val="26"/>
        </w:rPr>
        <w:t>garden</w:t>
      </w:r>
      <w:proofErr w:type="gramEnd"/>
      <w:r w:rsidRPr="0047342E">
        <w:rPr>
          <w:rFonts w:asciiTheme="minorHAnsi" w:hAnsiTheme="minorHAnsi"/>
          <w:szCs w:val="26"/>
        </w:rPr>
        <w:t xml:space="preserve"> and immediate vicinity. </w:t>
      </w:r>
    </w:p>
    <w:p w14:paraId="3B7C154F" w14:textId="77777777" w:rsidR="00443AB0" w:rsidRPr="0047342E" w:rsidRDefault="00443AB0" w:rsidP="00C54EF7">
      <w:pPr>
        <w:pStyle w:val="ListParagraph"/>
        <w:numPr>
          <w:ilvl w:val="0"/>
          <w:numId w:val="1"/>
        </w:numPr>
        <w:rPr>
          <w:rFonts w:asciiTheme="minorHAnsi" w:hAnsiTheme="minorHAnsi" w:cs="Arial"/>
        </w:rPr>
      </w:pPr>
      <w:r w:rsidRPr="0047342E">
        <w:rPr>
          <w:rFonts w:asciiTheme="minorHAnsi" w:hAnsiTheme="minorHAnsi" w:cs="Arial"/>
        </w:rPr>
        <w:t>Designated Safeguarding Lead in setting to inform Ofsted of serious incident occurring (lost child).</w:t>
      </w:r>
    </w:p>
    <w:p w14:paraId="224A4481" w14:textId="77777777" w:rsidR="00443AB0" w:rsidRPr="0047342E" w:rsidRDefault="00443AB0" w:rsidP="00C54EF7">
      <w:pPr>
        <w:pStyle w:val="ListParagraph"/>
        <w:numPr>
          <w:ilvl w:val="0"/>
          <w:numId w:val="1"/>
        </w:numPr>
        <w:rPr>
          <w:rFonts w:asciiTheme="minorHAnsi" w:hAnsiTheme="minorHAnsi" w:cs="Arial"/>
        </w:rPr>
      </w:pPr>
      <w:r w:rsidRPr="0047342E">
        <w:rPr>
          <w:rFonts w:asciiTheme="minorHAnsi" w:hAnsiTheme="minorHAnsi" w:cs="Arial"/>
        </w:rPr>
        <w:t>Designated Safeguarding Lead in setting to inform Public Liability Insurer of serious incident occurring (lost child).</w:t>
      </w:r>
    </w:p>
    <w:p w14:paraId="1632C34F" w14:textId="77777777" w:rsidR="00443AB0" w:rsidRPr="0047342E" w:rsidRDefault="00443AB0" w:rsidP="00C54EF7">
      <w:pPr>
        <w:pStyle w:val="Default"/>
        <w:numPr>
          <w:ilvl w:val="0"/>
          <w:numId w:val="1"/>
        </w:numPr>
        <w:rPr>
          <w:rFonts w:asciiTheme="minorHAnsi" w:hAnsiTheme="minorHAnsi"/>
          <w:color w:val="auto"/>
        </w:rPr>
      </w:pPr>
      <w:r w:rsidRPr="0047342E">
        <w:rPr>
          <w:rFonts w:asciiTheme="minorHAnsi" w:hAnsiTheme="minorHAnsi"/>
          <w:color w:val="auto"/>
        </w:rPr>
        <w:t xml:space="preserve">Designated Safeguarding Lead in setting to inform Designated Officer for Allegations </w:t>
      </w:r>
      <w:r w:rsidR="00511777">
        <w:rPr>
          <w:rFonts w:asciiTheme="minorHAnsi" w:hAnsiTheme="minorHAnsi"/>
          <w:color w:val="auto"/>
        </w:rPr>
        <w:t xml:space="preserve">– </w:t>
      </w:r>
      <w:r w:rsidR="00511777" w:rsidRPr="007C44AE">
        <w:rPr>
          <w:rFonts w:asciiTheme="minorHAnsi" w:hAnsiTheme="minorHAnsi"/>
          <w:color w:val="auto"/>
        </w:rPr>
        <w:t>DOFA</w:t>
      </w:r>
      <w:r w:rsidR="00511777">
        <w:rPr>
          <w:rFonts w:asciiTheme="minorHAnsi" w:hAnsiTheme="minorHAnsi"/>
          <w:color w:val="auto"/>
        </w:rPr>
        <w:t xml:space="preserve"> </w:t>
      </w:r>
      <w:r w:rsidRPr="0047342E">
        <w:rPr>
          <w:rFonts w:asciiTheme="minorHAnsi" w:hAnsiTheme="minorHAnsi"/>
          <w:color w:val="auto"/>
        </w:rPr>
        <w:t>(formerly known as LADO) of serious incident occurring (lost child).</w:t>
      </w:r>
    </w:p>
    <w:p w14:paraId="347B7B40" w14:textId="77777777" w:rsidR="00443AB0" w:rsidRPr="0047342E" w:rsidRDefault="00443AB0" w:rsidP="00C54EF7">
      <w:pPr>
        <w:numPr>
          <w:ilvl w:val="0"/>
          <w:numId w:val="1"/>
        </w:numPr>
        <w:spacing w:before="100" w:beforeAutospacing="1" w:after="100" w:afterAutospacing="1"/>
        <w:rPr>
          <w:rFonts w:asciiTheme="minorHAnsi" w:hAnsiTheme="minorHAnsi"/>
          <w:szCs w:val="26"/>
        </w:rPr>
      </w:pPr>
      <w:r w:rsidRPr="0047342E">
        <w:rPr>
          <w:rFonts w:asciiTheme="minorHAnsi" w:hAnsiTheme="minorHAnsi"/>
          <w:szCs w:val="26"/>
        </w:rPr>
        <w:t>If the child cannot be found within fifteen minutes</w:t>
      </w:r>
      <w:r w:rsidR="00712F36">
        <w:rPr>
          <w:rFonts w:asciiTheme="minorHAnsi" w:hAnsiTheme="minorHAnsi"/>
          <w:szCs w:val="26"/>
        </w:rPr>
        <w:t>,</w:t>
      </w:r>
      <w:r w:rsidRPr="0047342E">
        <w:rPr>
          <w:rFonts w:asciiTheme="minorHAnsi" w:hAnsiTheme="minorHAnsi"/>
          <w:szCs w:val="26"/>
        </w:rPr>
        <w:t xml:space="preserve"> then the parents and Police must be informed. </w:t>
      </w:r>
    </w:p>
    <w:p w14:paraId="00342005" w14:textId="77777777" w:rsidR="00443AB0" w:rsidRPr="0047342E" w:rsidRDefault="00443AB0" w:rsidP="00C54EF7">
      <w:pPr>
        <w:numPr>
          <w:ilvl w:val="0"/>
          <w:numId w:val="1"/>
        </w:numPr>
        <w:spacing w:before="100" w:beforeAutospacing="1" w:after="100" w:afterAutospacing="1"/>
        <w:rPr>
          <w:rFonts w:asciiTheme="minorHAnsi" w:hAnsiTheme="minorHAnsi"/>
          <w:szCs w:val="26"/>
        </w:rPr>
      </w:pPr>
      <w:r w:rsidRPr="0047342E">
        <w:rPr>
          <w:rFonts w:asciiTheme="minorHAnsi" w:hAnsiTheme="minorHAnsi"/>
          <w:szCs w:val="26"/>
        </w:rPr>
        <w:t xml:space="preserve">Continue to search, opening up the area, keeping in touch with mobile phone if </w:t>
      </w:r>
      <w:proofErr w:type="gramStart"/>
      <w:r w:rsidRPr="0047342E">
        <w:rPr>
          <w:rFonts w:asciiTheme="minorHAnsi" w:hAnsiTheme="minorHAnsi"/>
          <w:szCs w:val="26"/>
        </w:rPr>
        <w:t>available</w:t>
      </w:r>
      <w:proofErr w:type="gramEnd"/>
    </w:p>
    <w:p w14:paraId="6ABD0428" w14:textId="77777777" w:rsidR="00443AB0" w:rsidRPr="0047342E" w:rsidRDefault="00443AB0" w:rsidP="00C54EF7">
      <w:pPr>
        <w:pStyle w:val="Default"/>
        <w:numPr>
          <w:ilvl w:val="0"/>
          <w:numId w:val="1"/>
        </w:numPr>
        <w:rPr>
          <w:rFonts w:asciiTheme="minorHAnsi" w:hAnsiTheme="minorHAnsi"/>
          <w:color w:val="auto"/>
        </w:rPr>
      </w:pPr>
      <w:r w:rsidRPr="0047342E">
        <w:rPr>
          <w:rFonts w:asciiTheme="minorHAnsi" w:hAnsiTheme="minorHAnsi"/>
          <w:color w:val="auto"/>
        </w:rPr>
        <w:t>Designated Safeguarding Lead in setting to investigat</w:t>
      </w:r>
      <w:r w:rsidR="00712F36">
        <w:rPr>
          <w:rFonts w:asciiTheme="minorHAnsi" w:hAnsiTheme="minorHAnsi"/>
          <w:color w:val="auto"/>
        </w:rPr>
        <w:t>e how serious incident occurred</w:t>
      </w:r>
      <w:r w:rsidRPr="0047342E">
        <w:rPr>
          <w:rFonts w:asciiTheme="minorHAnsi" w:hAnsiTheme="minorHAnsi"/>
          <w:color w:val="auto"/>
        </w:rPr>
        <w:t xml:space="preserve"> and take steps to minimize future occurrence.</w:t>
      </w:r>
    </w:p>
    <w:p w14:paraId="7055500A" w14:textId="77777777" w:rsidR="00443AB0" w:rsidRPr="0047342E" w:rsidRDefault="00443AB0" w:rsidP="00712F36">
      <w:pPr>
        <w:pStyle w:val="Default"/>
        <w:rPr>
          <w:rFonts w:asciiTheme="minorHAnsi" w:hAnsiTheme="minorHAnsi"/>
          <w:color w:val="auto"/>
        </w:rPr>
      </w:pPr>
    </w:p>
    <w:p w14:paraId="13EC923C" w14:textId="191EA02E" w:rsidR="00443AB0" w:rsidRPr="0047342E" w:rsidRDefault="00443AB0" w:rsidP="00443AB0">
      <w:pPr>
        <w:pStyle w:val="Header"/>
        <w:tabs>
          <w:tab w:val="clear" w:pos="4153"/>
          <w:tab w:val="clear" w:pos="8306"/>
        </w:tabs>
        <w:rPr>
          <w:rFonts w:asciiTheme="minorHAnsi" w:hAnsiTheme="minorHAnsi"/>
        </w:rPr>
      </w:pPr>
      <w:r w:rsidRPr="0047342E">
        <w:rPr>
          <w:rFonts w:asciiTheme="minorHAnsi" w:hAnsiTheme="minorHAnsi"/>
        </w:rPr>
        <w:t>In the event of such a loss the</w:t>
      </w:r>
      <w:r w:rsidR="00DA37EA">
        <w:rPr>
          <w:rFonts w:asciiTheme="minorHAnsi" w:hAnsiTheme="minorHAnsi"/>
        </w:rPr>
        <w:t xml:space="preserve"> Manager and</w:t>
      </w:r>
      <w:r w:rsidRPr="0047342E">
        <w:rPr>
          <w:rFonts w:asciiTheme="minorHAnsi" w:hAnsiTheme="minorHAnsi"/>
        </w:rPr>
        <w:t xml:space="preserve"> Designated Safeguarding Lead in setting will investigate the circumstances under which the serious incident occurred, </w:t>
      </w:r>
      <w:proofErr w:type="gramStart"/>
      <w:r w:rsidRPr="0047342E">
        <w:rPr>
          <w:rFonts w:asciiTheme="minorHAnsi" w:hAnsiTheme="minorHAnsi"/>
        </w:rPr>
        <w:t>in order to</w:t>
      </w:r>
      <w:proofErr w:type="gramEnd"/>
      <w:r w:rsidRPr="0047342E">
        <w:rPr>
          <w:rFonts w:asciiTheme="minorHAnsi" w:hAnsiTheme="minorHAnsi"/>
        </w:rPr>
        <w:t xml:space="preserve"> establish whether a failure to follow the procedures had occurred and to establish what action needs to be taken to minimize future occurrence. </w:t>
      </w:r>
    </w:p>
    <w:p w14:paraId="75B2D259" w14:textId="77777777" w:rsidR="00443AB0" w:rsidRPr="0047342E" w:rsidRDefault="00443AB0" w:rsidP="00443AB0">
      <w:pPr>
        <w:pStyle w:val="Header"/>
        <w:tabs>
          <w:tab w:val="clear" w:pos="4153"/>
          <w:tab w:val="clear" w:pos="8306"/>
        </w:tabs>
        <w:rPr>
          <w:rFonts w:ascii="Comic Sans MS" w:hAnsi="Comic Sans MS"/>
        </w:rPr>
      </w:pPr>
    </w:p>
    <w:p w14:paraId="683C9644" w14:textId="77777777" w:rsidR="00443AB0" w:rsidRPr="0047342E" w:rsidRDefault="00443AB0" w:rsidP="00443AB0">
      <w:pPr>
        <w:pStyle w:val="Header"/>
        <w:tabs>
          <w:tab w:val="clear" w:pos="4153"/>
          <w:tab w:val="clear" w:pos="8306"/>
        </w:tabs>
        <w:rPr>
          <w:rFonts w:asciiTheme="minorHAnsi" w:hAnsiTheme="minorHAnsi"/>
          <w:b/>
          <w:bCs/>
          <w:sz w:val="40"/>
          <w:u w:val="single"/>
        </w:rPr>
      </w:pPr>
      <w:r w:rsidRPr="0047342E">
        <w:rPr>
          <w:rFonts w:asciiTheme="minorHAnsi" w:hAnsiTheme="minorHAnsi"/>
          <w:b/>
          <w:bCs/>
          <w:sz w:val="40"/>
          <w:u w:val="single"/>
        </w:rPr>
        <w:t xml:space="preserve">9.4 Photography </w:t>
      </w:r>
    </w:p>
    <w:p w14:paraId="775DAB4E" w14:textId="77777777" w:rsidR="00443AB0" w:rsidRPr="0047342E" w:rsidRDefault="00443AB0" w:rsidP="00443AB0">
      <w:pPr>
        <w:rPr>
          <w:rFonts w:asciiTheme="minorHAnsi" w:hAnsiTheme="minorHAnsi"/>
        </w:rPr>
      </w:pPr>
    </w:p>
    <w:p w14:paraId="5F81D229" w14:textId="2390E0BE" w:rsidR="00443AB0" w:rsidRPr="0047342E" w:rsidRDefault="00443AB0" w:rsidP="00443AB0">
      <w:pPr>
        <w:rPr>
          <w:rFonts w:asciiTheme="minorHAnsi" w:hAnsiTheme="minorHAnsi"/>
        </w:rPr>
      </w:pPr>
      <w:r w:rsidRPr="0047342E">
        <w:rPr>
          <w:rFonts w:asciiTheme="minorHAnsi" w:hAnsiTheme="minorHAnsi"/>
        </w:rPr>
        <w:lastRenderedPageBreak/>
        <w:t>It is Pre-school practice to take photographs of the children engaged in Pre-school activities, with prior agreement of parents, for use in Pre-school communications (including website) and in the children’s individual Learning Journeys</w:t>
      </w:r>
      <w:r w:rsidR="00DA37EA">
        <w:rPr>
          <w:rFonts w:asciiTheme="minorHAnsi" w:hAnsiTheme="minorHAnsi"/>
        </w:rPr>
        <w:t xml:space="preserve"> and on Tapestry. </w:t>
      </w:r>
    </w:p>
    <w:p w14:paraId="12684E6E" w14:textId="77777777" w:rsidR="00443AB0" w:rsidRPr="0047342E" w:rsidRDefault="00443AB0" w:rsidP="00443AB0">
      <w:pPr>
        <w:rPr>
          <w:rFonts w:asciiTheme="minorHAnsi" w:hAnsiTheme="minorHAnsi"/>
        </w:rPr>
      </w:pPr>
    </w:p>
    <w:p w14:paraId="46959C24" w14:textId="3412AEB6" w:rsidR="00443AB0" w:rsidRPr="0047342E" w:rsidRDefault="00443AB0" w:rsidP="00443AB0">
      <w:pPr>
        <w:rPr>
          <w:rFonts w:asciiTheme="minorHAnsi" w:hAnsiTheme="minorHAnsi"/>
        </w:rPr>
      </w:pPr>
      <w:r w:rsidRPr="0047342E">
        <w:rPr>
          <w:rFonts w:asciiTheme="minorHAnsi" w:hAnsiTheme="minorHAnsi"/>
        </w:rPr>
        <w:t xml:space="preserve">At no point must these photographs be downloaded onto the personal computers of staff or committee members. They must only be downloaded onto the dedicated Pre-school </w:t>
      </w:r>
      <w:r w:rsidR="006D476C">
        <w:rPr>
          <w:rFonts w:asciiTheme="minorHAnsi" w:hAnsiTheme="minorHAnsi"/>
        </w:rPr>
        <w:t>staff laptop</w:t>
      </w:r>
      <w:r w:rsidRPr="0047342E">
        <w:rPr>
          <w:rFonts w:asciiTheme="minorHAnsi" w:hAnsiTheme="minorHAnsi"/>
        </w:rPr>
        <w:t xml:space="preserve"> provided by Pre-school for this purpose and taken from this </w:t>
      </w:r>
      <w:r w:rsidR="006D476C">
        <w:rPr>
          <w:rFonts w:asciiTheme="minorHAnsi" w:hAnsiTheme="minorHAnsi"/>
        </w:rPr>
        <w:t xml:space="preserve">laptop via a </w:t>
      </w:r>
      <w:proofErr w:type="spellStart"/>
      <w:r w:rsidR="006D476C">
        <w:rPr>
          <w:rFonts w:asciiTheme="minorHAnsi" w:hAnsiTheme="minorHAnsi"/>
        </w:rPr>
        <w:t>usb</w:t>
      </w:r>
      <w:proofErr w:type="spellEnd"/>
      <w:r w:rsidR="006D476C">
        <w:rPr>
          <w:rFonts w:asciiTheme="minorHAnsi" w:hAnsiTheme="minorHAnsi"/>
        </w:rPr>
        <w:t xml:space="preserve"> drive</w:t>
      </w:r>
      <w:r w:rsidRPr="0047342E">
        <w:rPr>
          <w:rFonts w:asciiTheme="minorHAnsi" w:hAnsiTheme="minorHAnsi"/>
        </w:rPr>
        <w:t xml:space="preserve"> for incorporation into websites and other publications without being saved onto any other </w:t>
      </w:r>
      <w:r w:rsidR="006D476C">
        <w:rPr>
          <w:rFonts w:asciiTheme="minorHAnsi" w:hAnsiTheme="minorHAnsi"/>
        </w:rPr>
        <w:t>computer</w:t>
      </w:r>
      <w:r w:rsidRPr="0047342E">
        <w:rPr>
          <w:rFonts w:asciiTheme="minorHAnsi" w:hAnsiTheme="minorHAnsi"/>
        </w:rPr>
        <w:t>. Photographs will not be distributed by email.</w:t>
      </w:r>
    </w:p>
    <w:p w14:paraId="7493E42C" w14:textId="77777777" w:rsidR="00443AB0" w:rsidRPr="0047342E" w:rsidRDefault="00443AB0" w:rsidP="00443AB0">
      <w:pPr>
        <w:rPr>
          <w:rFonts w:asciiTheme="minorHAnsi" w:hAnsiTheme="minorHAnsi"/>
        </w:rPr>
      </w:pPr>
    </w:p>
    <w:p w14:paraId="68A556AE" w14:textId="0F66C157" w:rsidR="00443AB0" w:rsidRPr="0047342E" w:rsidRDefault="00443AB0" w:rsidP="00443AB0">
      <w:pPr>
        <w:rPr>
          <w:rFonts w:asciiTheme="minorHAnsi" w:hAnsiTheme="minorHAnsi"/>
        </w:rPr>
      </w:pPr>
      <w:r w:rsidRPr="0047342E">
        <w:rPr>
          <w:rFonts w:asciiTheme="minorHAnsi" w:hAnsiTheme="minorHAnsi"/>
        </w:rPr>
        <w:t xml:space="preserve">Where a specific need for the saving of an image onto any </w:t>
      </w:r>
      <w:proofErr w:type="spellStart"/>
      <w:r w:rsidR="006D476C">
        <w:rPr>
          <w:rFonts w:asciiTheme="minorHAnsi" w:hAnsiTheme="minorHAnsi"/>
        </w:rPr>
        <w:t>usb</w:t>
      </w:r>
      <w:proofErr w:type="spellEnd"/>
      <w:r w:rsidR="006D476C">
        <w:rPr>
          <w:rFonts w:asciiTheme="minorHAnsi" w:hAnsiTheme="minorHAnsi"/>
        </w:rPr>
        <w:t xml:space="preserve"> drive </w:t>
      </w:r>
      <w:r w:rsidRPr="0047342E">
        <w:rPr>
          <w:rFonts w:asciiTheme="minorHAnsi" w:hAnsiTheme="minorHAnsi"/>
        </w:rPr>
        <w:t>(</w:t>
      </w:r>
      <w:proofErr w:type="gramStart"/>
      <w:r w:rsidRPr="0047342E">
        <w:rPr>
          <w:rFonts w:asciiTheme="minorHAnsi" w:hAnsiTheme="minorHAnsi"/>
        </w:rPr>
        <w:t>e.g.</w:t>
      </w:r>
      <w:proofErr w:type="gramEnd"/>
      <w:r w:rsidRPr="0047342E">
        <w:rPr>
          <w:rFonts w:asciiTheme="minorHAnsi" w:hAnsiTheme="minorHAnsi"/>
        </w:rPr>
        <w:t xml:space="preserve"> for delivery to an external printer) no photograph of children will be saved in this manner without prior, written parental permission being obtained, and written confirmation that the image has not been retained will be required from any and all external bodies involved.</w:t>
      </w:r>
    </w:p>
    <w:p w14:paraId="29FB443A" w14:textId="77777777" w:rsidR="00443AB0" w:rsidRPr="0047342E" w:rsidRDefault="00443AB0" w:rsidP="00443AB0">
      <w:pPr>
        <w:rPr>
          <w:rFonts w:asciiTheme="minorHAnsi" w:hAnsiTheme="minorHAnsi"/>
        </w:rPr>
      </w:pPr>
    </w:p>
    <w:p w14:paraId="56EFEE58" w14:textId="77777777" w:rsidR="00443AB0" w:rsidRPr="0047342E" w:rsidRDefault="00443AB0" w:rsidP="00DA37EA">
      <w:pPr>
        <w:ind w:right="-52"/>
        <w:jc w:val="center"/>
        <w:rPr>
          <w:rFonts w:ascii="Arial" w:hAnsi="Arial" w:cs="Arial"/>
          <w:szCs w:val="48"/>
        </w:rPr>
      </w:pPr>
    </w:p>
    <w:p w14:paraId="47EF5B4B" w14:textId="5AF82038" w:rsidR="00443AB0" w:rsidRPr="0047342E" w:rsidRDefault="00443AB0" w:rsidP="00443AB0">
      <w:pPr>
        <w:pStyle w:val="Header"/>
        <w:tabs>
          <w:tab w:val="clear" w:pos="4153"/>
          <w:tab w:val="clear" w:pos="8306"/>
        </w:tabs>
        <w:rPr>
          <w:rFonts w:asciiTheme="minorHAnsi" w:hAnsiTheme="minorHAnsi"/>
          <w:b/>
          <w:bCs/>
          <w:sz w:val="40"/>
          <w:u w:val="single"/>
        </w:rPr>
      </w:pPr>
      <w:proofErr w:type="gramStart"/>
      <w:r w:rsidRPr="0047342E">
        <w:rPr>
          <w:rFonts w:asciiTheme="minorHAnsi" w:hAnsiTheme="minorHAnsi"/>
          <w:b/>
          <w:bCs/>
          <w:sz w:val="40"/>
          <w:u w:val="single"/>
        </w:rPr>
        <w:t>9.5  E</w:t>
      </w:r>
      <w:proofErr w:type="gramEnd"/>
      <w:r w:rsidRPr="0047342E">
        <w:rPr>
          <w:rFonts w:asciiTheme="minorHAnsi" w:hAnsiTheme="minorHAnsi"/>
          <w:b/>
          <w:bCs/>
          <w:sz w:val="40"/>
          <w:u w:val="single"/>
        </w:rPr>
        <w:t>-Safety</w:t>
      </w:r>
      <w:r w:rsidR="00F765DD">
        <w:rPr>
          <w:rFonts w:asciiTheme="minorHAnsi" w:hAnsiTheme="minorHAnsi"/>
          <w:b/>
          <w:bCs/>
          <w:sz w:val="40"/>
          <w:u w:val="single"/>
        </w:rPr>
        <w:t xml:space="preserve"> &amp; Information Communication Technology</w:t>
      </w:r>
    </w:p>
    <w:p w14:paraId="448E2C9B" w14:textId="77777777" w:rsidR="009613FC" w:rsidRPr="009613FC" w:rsidRDefault="00F765DD" w:rsidP="009613FC">
      <w:pPr>
        <w:pStyle w:val="NormalWeb"/>
        <w:rPr>
          <w:rFonts w:asciiTheme="minorHAnsi" w:hAnsiTheme="minorHAnsi"/>
        </w:rPr>
      </w:pPr>
      <w:r>
        <w:rPr>
          <w:rFonts w:asciiTheme="minorHAnsi" w:hAnsiTheme="minorHAnsi"/>
        </w:rPr>
        <w:t>At Broad Town Pre-School w</w:t>
      </w:r>
      <w:r w:rsidR="009613FC" w:rsidRPr="009613FC">
        <w:rPr>
          <w:rFonts w:asciiTheme="minorHAnsi" w:hAnsiTheme="minorHAnsi" w:cs="Arial"/>
        </w:rPr>
        <w:t xml:space="preserve">e take steps to ensure that there are effective procedures in place to protect children, young </w:t>
      </w:r>
      <w:proofErr w:type="gramStart"/>
      <w:r w:rsidR="009613FC" w:rsidRPr="009613FC">
        <w:rPr>
          <w:rFonts w:asciiTheme="minorHAnsi" w:hAnsiTheme="minorHAnsi" w:cs="Arial"/>
        </w:rPr>
        <w:t>people</w:t>
      </w:r>
      <w:proofErr w:type="gramEnd"/>
      <w:r w:rsidR="009613FC" w:rsidRPr="009613FC">
        <w:rPr>
          <w:rFonts w:asciiTheme="minorHAnsi" w:hAnsiTheme="minorHAnsi" w:cs="Arial"/>
        </w:rPr>
        <w:t xml:space="preserve"> and vulnerable adults from the unacceptable use of Information Communication Technology (ICT) equipment or exposure to inappropriate materials in the setting. </w:t>
      </w:r>
    </w:p>
    <w:p w14:paraId="6DE6AEA2" w14:textId="77777777" w:rsidR="009613FC" w:rsidRPr="00F765DD" w:rsidRDefault="009613FC" w:rsidP="009613FC">
      <w:pPr>
        <w:pStyle w:val="NormalWeb"/>
        <w:rPr>
          <w:rFonts w:asciiTheme="minorHAnsi" w:hAnsiTheme="minorHAnsi"/>
          <w:b/>
        </w:rPr>
      </w:pPr>
      <w:r w:rsidRPr="00F765DD">
        <w:rPr>
          <w:rFonts w:asciiTheme="minorHAnsi" w:hAnsiTheme="minorHAnsi"/>
          <w:b/>
        </w:rPr>
        <w:t xml:space="preserve">Information Communication Technology (ICT) equipment </w:t>
      </w:r>
    </w:p>
    <w:p w14:paraId="45C66BAC" w14:textId="77777777" w:rsidR="009613FC" w:rsidRPr="009613FC" w:rsidRDefault="009613FC" w:rsidP="00C54EF7">
      <w:pPr>
        <w:pStyle w:val="NormalWeb"/>
        <w:numPr>
          <w:ilvl w:val="0"/>
          <w:numId w:val="18"/>
        </w:numPr>
        <w:rPr>
          <w:rFonts w:asciiTheme="minorHAnsi" w:hAnsiTheme="minorHAnsi"/>
        </w:rPr>
      </w:pPr>
      <w:r w:rsidRPr="009613FC">
        <w:rPr>
          <w:rFonts w:asciiTheme="minorHAnsi" w:hAnsiTheme="minorHAnsi" w:cs="Arial"/>
        </w:rPr>
        <w:t xml:space="preserve">Only ICT equipment belonging to the setting is used by staff and children. </w:t>
      </w:r>
    </w:p>
    <w:p w14:paraId="681D71D6" w14:textId="77777777" w:rsidR="00F765DD" w:rsidRPr="00972A6D" w:rsidRDefault="009613FC" w:rsidP="00972A6D">
      <w:pPr>
        <w:pStyle w:val="NormalWeb"/>
        <w:numPr>
          <w:ilvl w:val="0"/>
          <w:numId w:val="18"/>
        </w:numPr>
        <w:rPr>
          <w:rFonts w:asciiTheme="minorHAnsi" w:hAnsiTheme="minorHAnsi"/>
        </w:rPr>
      </w:pPr>
      <w:r w:rsidRPr="009613FC">
        <w:rPr>
          <w:rFonts w:asciiTheme="minorHAnsi" w:hAnsiTheme="minorHAnsi" w:cs="Arial"/>
        </w:rPr>
        <w:t xml:space="preserve">The designated person is responsible for ensuring all ICT equipment is safe and </w:t>
      </w:r>
      <w:r w:rsidRPr="00F765DD">
        <w:rPr>
          <w:rFonts w:asciiTheme="minorHAnsi" w:hAnsiTheme="minorHAnsi" w:cs="Arial"/>
        </w:rPr>
        <w:t xml:space="preserve">fit for purpose. </w:t>
      </w:r>
    </w:p>
    <w:p w14:paraId="4CA4FC1A" w14:textId="77777777" w:rsidR="009613FC" w:rsidRPr="009613FC" w:rsidRDefault="009613FC" w:rsidP="00C54EF7">
      <w:pPr>
        <w:pStyle w:val="NormalWeb"/>
        <w:numPr>
          <w:ilvl w:val="0"/>
          <w:numId w:val="18"/>
        </w:numPr>
        <w:rPr>
          <w:rFonts w:asciiTheme="minorHAnsi" w:hAnsiTheme="minorHAnsi"/>
        </w:rPr>
      </w:pPr>
      <w:r w:rsidRPr="009613FC">
        <w:rPr>
          <w:rFonts w:asciiTheme="minorHAnsi" w:hAnsiTheme="minorHAnsi" w:cs="Arial"/>
        </w:rPr>
        <w:t xml:space="preserve">All computers have virus protection installed. </w:t>
      </w:r>
    </w:p>
    <w:p w14:paraId="706857B8" w14:textId="77777777" w:rsidR="009613FC" w:rsidRPr="00F765DD" w:rsidRDefault="009613FC" w:rsidP="00C54EF7">
      <w:pPr>
        <w:pStyle w:val="NormalWeb"/>
        <w:numPr>
          <w:ilvl w:val="0"/>
          <w:numId w:val="18"/>
        </w:numPr>
        <w:rPr>
          <w:rFonts w:asciiTheme="minorHAnsi" w:hAnsiTheme="minorHAnsi"/>
        </w:rPr>
      </w:pPr>
      <w:r w:rsidRPr="009613FC">
        <w:rPr>
          <w:rFonts w:asciiTheme="minorHAnsi" w:hAnsiTheme="minorHAnsi" w:cs="Arial"/>
        </w:rPr>
        <w:t>The designated person ensures that safety settings are set to ensure that</w:t>
      </w:r>
      <w:r w:rsidR="00F765DD">
        <w:rPr>
          <w:rFonts w:asciiTheme="minorHAnsi" w:hAnsiTheme="minorHAnsi" w:cs="Arial"/>
        </w:rPr>
        <w:t xml:space="preserve"> </w:t>
      </w:r>
      <w:r w:rsidRPr="00F765DD">
        <w:rPr>
          <w:rFonts w:asciiTheme="minorHAnsi" w:hAnsiTheme="minorHAnsi" w:cs="Arial"/>
        </w:rPr>
        <w:t xml:space="preserve">inappropriate material cannot be accessed. </w:t>
      </w:r>
    </w:p>
    <w:p w14:paraId="6DFA2BB9" w14:textId="77777777" w:rsidR="009613FC" w:rsidRPr="007C44AE" w:rsidRDefault="00511777" w:rsidP="00511777">
      <w:pPr>
        <w:pStyle w:val="NormalWeb"/>
        <w:rPr>
          <w:rFonts w:asciiTheme="minorHAnsi" w:hAnsiTheme="minorHAnsi"/>
          <w:b/>
          <w:u w:val="single"/>
        </w:rPr>
      </w:pPr>
      <w:bookmarkStart w:id="0" w:name="_Hlk518295363"/>
      <w:r w:rsidRPr="007C44AE">
        <w:rPr>
          <w:rFonts w:asciiTheme="minorHAnsi" w:hAnsiTheme="minorHAnsi"/>
          <w:b/>
          <w:u w:val="single"/>
        </w:rPr>
        <w:t>RULES FOR RESPONSIBLE INTERNET USE</w:t>
      </w:r>
    </w:p>
    <w:p w14:paraId="316C380B" w14:textId="77777777" w:rsidR="009613FC" w:rsidRPr="009613FC" w:rsidRDefault="009613FC" w:rsidP="00C54EF7">
      <w:pPr>
        <w:pStyle w:val="NormalWeb"/>
        <w:numPr>
          <w:ilvl w:val="0"/>
          <w:numId w:val="19"/>
        </w:numPr>
        <w:rPr>
          <w:rFonts w:asciiTheme="minorHAnsi" w:hAnsiTheme="minorHAnsi"/>
        </w:rPr>
      </w:pPr>
      <w:r w:rsidRPr="009613FC">
        <w:rPr>
          <w:rFonts w:asciiTheme="minorHAnsi" w:hAnsiTheme="minorHAnsi" w:cs="Arial"/>
        </w:rPr>
        <w:t xml:space="preserve">Children do not normally have access to the internet and never have unsupervised access. </w:t>
      </w:r>
    </w:p>
    <w:p w14:paraId="1FAEBDC3" w14:textId="77777777" w:rsidR="009613FC" w:rsidRPr="009613FC" w:rsidRDefault="009613FC" w:rsidP="00C54EF7">
      <w:pPr>
        <w:pStyle w:val="NormalWeb"/>
        <w:numPr>
          <w:ilvl w:val="0"/>
          <w:numId w:val="19"/>
        </w:numPr>
        <w:rPr>
          <w:rFonts w:asciiTheme="minorHAnsi" w:hAnsiTheme="minorHAnsi"/>
        </w:rPr>
      </w:pPr>
      <w:r w:rsidRPr="009613FC">
        <w:rPr>
          <w:rFonts w:asciiTheme="minorHAnsi" w:hAnsiTheme="minorHAnsi"/>
        </w:rPr>
        <w:t> </w:t>
      </w:r>
      <w:r w:rsidRPr="009613FC">
        <w:rPr>
          <w:rFonts w:asciiTheme="minorHAnsi" w:hAnsiTheme="minorHAnsi" w:cs="Arial"/>
        </w:rPr>
        <w:t xml:space="preserve">If staff access the internet with children for the purposes of promoting their learning, written permission is gained from parents who are shown </w:t>
      </w:r>
      <w:r w:rsidR="00511777" w:rsidRPr="007C44AE">
        <w:rPr>
          <w:rFonts w:asciiTheme="minorHAnsi" w:hAnsiTheme="minorHAnsi" w:cs="Arial"/>
        </w:rPr>
        <w:t>these rules</w:t>
      </w:r>
      <w:r w:rsidRPr="009613FC">
        <w:rPr>
          <w:rFonts w:asciiTheme="minorHAnsi" w:hAnsiTheme="minorHAnsi" w:cs="Arial"/>
        </w:rPr>
        <w:t xml:space="preserve">. </w:t>
      </w:r>
    </w:p>
    <w:p w14:paraId="0DB2AB6C" w14:textId="77777777" w:rsidR="009613FC" w:rsidRPr="009613FC" w:rsidRDefault="009613FC" w:rsidP="00C54EF7">
      <w:pPr>
        <w:pStyle w:val="NormalWeb"/>
        <w:numPr>
          <w:ilvl w:val="0"/>
          <w:numId w:val="19"/>
        </w:numPr>
        <w:rPr>
          <w:rFonts w:asciiTheme="minorHAnsi" w:hAnsiTheme="minorHAnsi"/>
        </w:rPr>
      </w:pPr>
      <w:r w:rsidRPr="009613FC">
        <w:rPr>
          <w:rFonts w:asciiTheme="minorHAnsi" w:hAnsiTheme="minorHAnsi" w:cs="Arial"/>
        </w:rPr>
        <w:t xml:space="preserve">The designated person has overall responsibility for ensuring that children and young people are safeguarded and risk assessments in relation to online safety are completed. </w:t>
      </w:r>
    </w:p>
    <w:p w14:paraId="1A670FF3" w14:textId="77777777" w:rsidR="009613FC" w:rsidRPr="009613FC" w:rsidRDefault="009613FC" w:rsidP="00C54EF7">
      <w:pPr>
        <w:pStyle w:val="NormalWeb"/>
        <w:numPr>
          <w:ilvl w:val="0"/>
          <w:numId w:val="19"/>
        </w:numPr>
        <w:rPr>
          <w:rFonts w:asciiTheme="minorHAnsi" w:hAnsiTheme="minorHAnsi"/>
        </w:rPr>
      </w:pPr>
      <w:r w:rsidRPr="009613FC">
        <w:rPr>
          <w:rFonts w:asciiTheme="minorHAnsi" w:hAnsiTheme="minorHAnsi" w:cs="Arial"/>
        </w:rPr>
        <w:t xml:space="preserve">Children are taught the following stay safe principles in an </w:t>
      </w:r>
      <w:proofErr w:type="gramStart"/>
      <w:r w:rsidRPr="009613FC">
        <w:rPr>
          <w:rFonts w:asciiTheme="minorHAnsi" w:hAnsiTheme="minorHAnsi" w:cs="Arial"/>
        </w:rPr>
        <w:t>age appropriate</w:t>
      </w:r>
      <w:proofErr w:type="gramEnd"/>
      <w:r w:rsidRPr="009613FC">
        <w:rPr>
          <w:rFonts w:asciiTheme="minorHAnsi" w:hAnsiTheme="minorHAnsi" w:cs="Arial"/>
        </w:rPr>
        <w:t xml:space="preserve"> way prior to using the internet; </w:t>
      </w:r>
    </w:p>
    <w:p w14:paraId="7EDB9C37" w14:textId="77777777" w:rsidR="00F765DD" w:rsidRPr="00F765DD" w:rsidRDefault="00F765DD" w:rsidP="00C54EF7">
      <w:pPr>
        <w:pStyle w:val="NormalWeb"/>
        <w:numPr>
          <w:ilvl w:val="0"/>
          <w:numId w:val="17"/>
        </w:numPr>
        <w:ind w:left="1560"/>
        <w:rPr>
          <w:rFonts w:asciiTheme="minorHAnsi" w:hAnsiTheme="minorHAnsi"/>
        </w:rPr>
      </w:pPr>
      <w:r>
        <w:rPr>
          <w:rFonts w:asciiTheme="minorHAnsi" w:hAnsiTheme="minorHAnsi" w:cs="Arial"/>
        </w:rPr>
        <w:t xml:space="preserve">only go </w:t>
      </w:r>
      <w:proofErr w:type="gramStart"/>
      <w:r>
        <w:rPr>
          <w:rFonts w:asciiTheme="minorHAnsi" w:hAnsiTheme="minorHAnsi" w:cs="Arial"/>
        </w:rPr>
        <w:t>on line</w:t>
      </w:r>
      <w:proofErr w:type="gramEnd"/>
      <w:r>
        <w:rPr>
          <w:rFonts w:asciiTheme="minorHAnsi" w:hAnsiTheme="minorHAnsi" w:cs="Arial"/>
        </w:rPr>
        <w:t xml:space="preserve"> with a grown up</w:t>
      </w:r>
    </w:p>
    <w:p w14:paraId="4A04D9FF" w14:textId="77777777" w:rsidR="00F765DD" w:rsidRPr="00F765DD" w:rsidRDefault="00F765DD" w:rsidP="00C54EF7">
      <w:pPr>
        <w:pStyle w:val="NormalWeb"/>
        <w:numPr>
          <w:ilvl w:val="0"/>
          <w:numId w:val="17"/>
        </w:numPr>
        <w:ind w:left="1560"/>
        <w:rPr>
          <w:rFonts w:asciiTheme="minorHAnsi" w:hAnsiTheme="minorHAnsi"/>
        </w:rPr>
      </w:pPr>
      <w:r>
        <w:rPr>
          <w:rFonts w:asciiTheme="minorHAnsi" w:hAnsiTheme="minorHAnsi" w:cs="Arial"/>
        </w:rPr>
        <w:t xml:space="preserve">be kind on </w:t>
      </w:r>
      <w:proofErr w:type="gramStart"/>
      <w:r>
        <w:rPr>
          <w:rFonts w:asciiTheme="minorHAnsi" w:hAnsiTheme="minorHAnsi" w:cs="Arial"/>
        </w:rPr>
        <w:t>line</w:t>
      </w:r>
      <w:proofErr w:type="gramEnd"/>
    </w:p>
    <w:p w14:paraId="372BFAC2" w14:textId="77777777" w:rsidR="00F765DD" w:rsidRPr="00F765DD" w:rsidRDefault="009613FC" w:rsidP="00C54EF7">
      <w:pPr>
        <w:pStyle w:val="NormalWeb"/>
        <w:numPr>
          <w:ilvl w:val="0"/>
          <w:numId w:val="17"/>
        </w:numPr>
        <w:ind w:left="1560"/>
        <w:rPr>
          <w:rFonts w:asciiTheme="minorHAnsi" w:hAnsiTheme="minorHAnsi"/>
        </w:rPr>
      </w:pPr>
      <w:r w:rsidRPr="009613FC">
        <w:rPr>
          <w:rFonts w:asciiTheme="minorHAnsi" w:hAnsiTheme="minorHAnsi" w:cs="Arial"/>
        </w:rPr>
        <w:t>k</w:t>
      </w:r>
      <w:r w:rsidR="00F765DD">
        <w:rPr>
          <w:rFonts w:asciiTheme="minorHAnsi" w:hAnsiTheme="minorHAnsi" w:cs="Arial"/>
        </w:rPr>
        <w:t xml:space="preserve">eep information about me </w:t>
      </w:r>
      <w:proofErr w:type="gramStart"/>
      <w:r w:rsidR="00F765DD">
        <w:rPr>
          <w:rFonts w:asciiTheme="minorHAnsi" w:hAnsiTheme="minorHAnsi" w:cs="Arial"/>
        </w:rPr>
        <w:t>safely</w:t>
      </w:r>
      <w:proofErr w:type="gramEnd"/>
    </w:p>
    <w:p w14:paraId="2D3FA644" w14:textId="77777777" w:rsidR="00F765DD" w:rsidRPr="00F765DD" w:rsidRDefault="009613FC" w:rsidP="00C54EF7">
      <w:pPr>
        <w:pStyle w:val="NormalWeb"/>
        <w:numPr>
          <w:ilvl w:val="0"/>
          <w:numId w:val="17"/>
        </w:numPr>
        <w:ind w:left="1560"/>
        <w:rPr>
          <w:rFonts w:asciiTheme="minorHAnsi" w:hAnsiTheme="minorHAnsi"/>
        </w:rPr>
      </w:pPr>
      <w:r w:rsidRPr="009613FC">
        <w:rPr>
          <w:rFonts w:asciiTheme="minorHAnsi" w:hAnsiTheme="minorHAnsi" w:cs="Arial"/>
        </w:rPr>
        <w:t xml:space="preserve">only press buttons on the </w:t>
      </w:r>
      <w:r w:rsidR="00F765DD">
        <w:rPr>
          <w:rFonts w:asciiTheme="minorHAnsi" w:hAnsiTheme="minorHAnsi" w:cs="Arial"/>
        </w:rPr>
        <w:t xml:space="preserve">internet to things I </w:t>
      </w:r>
      <w:proofErr w:type="gramStart"/>
      <w:r w:rsidR="00F765DD">
        <w:rPr>
          <w:rFonts w:asciiTheme="minorHAnsi" w:hAnsiTheme="minorHAnsi" w:cs="Arial"/>
        </w:rPr>
        <w:t>understand</w:t>
      </w:r>
      <w:proofErr w:type="gramEnd"/>
    </w:p>
    <w:p w14:paraId="7DDA449C" w14:textId="77777777" w:rsidR="009613FC" w:rsidRPr="009613FC" w:rsidRDefault="009613FC" w:rsidP="00C54EF7">
      <w:pPr>
        <w:pStyle w:val="NormalWeb"/>
        <w:numPr>
          <w:ilvl w:val="0"/>
          <w:numId w:val="17"/>
        </w:numPr>
        <w:ind w:left="1560"/>
        <w:rPr>
          <w:rFonts w:asciiTheme="minorHAnsi" w:hAnsiTheme="minorHAnsi"/>
        </w:rPr>
      </w:pPr>
      <w:r w:rsidRPr="009613FC">
        <w:rPr>
          <w:rFonts w:asciiTheme="minorHAnsi" w:hAnsiTheme="minorHAnsi" w:cs="Arial"/>
        </w:rPr>
        <w:lastRenderedPageBreak/>
        <w:t xml:space="preserve">tell a grown up if something makes me unhappy on the </w:t>
      </w:r>
      <w:proofErr w:type="gramStart"/>
      <w:r w:rsidRPr="009613FC">
        <w:rPr>
          <w:rFonts w:asciiTheme="minorHAnsi" w:hAnsiTheme="minorHAnsi" w:cs="Arial"/>
        </w:rPr>
        <w:t>internet</w:t>
      </w:r>
      <w:proofErr w:type="gramEnd"/>
      <w:r w:rsidRPr="009613FC">
        <w:rPr>
          <w:rFonts w:asciiTheme="minorHAnsi" w:hAnsiTheme="minorHAnsi" w:cs="Arial"/>
        </w:rPr>
        <w:t xml:space="preserve"> </w:t>
      </w:r>
    </w:p>
    <w:p w14:paraId="3EC0D49B" w14:textId="7233E1F9" w:rsidR="009613FC" w:rsidRPr="009613FC" w:rsidRDefault="00DA37EA" w:rsidP="00DA37EA">
      <w:pPr>
        <w:pStyle w:val="NormalWeb"/>
        <w:spacing w:before="0" w:beforeAutospacing="0" w:after="0" w:afterAutospacing="0"/>
        <w:rPr>
          <w:rFonts w:asciiTheme="minorHAnsi" w:hAnsiTheme="minorHAnsi"/>
        </w:rPr>
      </w:pPr>
      <w:r>
        <w:rPr>
          <w:rFonts w:asciiTheme="minorHAnsi" w:hAnsiTheme="minorHAnsi" w:cs="Arial"/>
        </w:rPr>
        <w:t xml:space="preserve">   </w:t>
      </w:r>
      <w:r w:rsidR="009613FC" w:rsidRPr="009613FC">
        <w:rPr>
          <w:rFonts w:asciiTheme="minorHAnsi" w:hAnsiTheme="minorHAnsi" w:cs="Arial"/>
        </w:rPr>
        <w:t>Suspicions that an adult is attempting to make inappropriate contact with a child on-line is report</w:t>
      </w:r>
      <w:r w:rsidR="00F765DD">
        <w:rPr>
          <w:rFonts w:asciiTheme="minorHAnsi" w:hAnsiTheme="minorHAnsi" w:cs="Arial"/>
        </w:rPr>
        <w:t>ed to the National Crime Agency’</w:t>
      </w:r>
      <w:r w:rsidR="009613FC" w:rsidRPr="009613FC">
        <w:rPr>
          <w:rFonts w:asciiTheme="minorHAnsi" w:hAnsiTheme="minorHAnsi" w:cs="Arial"/>
        </w:rPr>
        <w:t xml:space="preserve">s Child Exploitation and Online Protection Centre at </w:t>
      </w:r>
      <w:hyperlink r:id="rId10" w:history="1">
        <w:r w:rsidR="00F765DD" w:rsidRPr="00630733">
          <w:rPr>
            <w:rStyle w:val="Hyperlink"/>
            <w:rFonts w:asciiTheme="minorHAnsi" w:hAnsiTheme="minorHAnsi" w:cs="Arial"/>
          </w:rPr>
          <w:t>www.ceop.police.uk</w:t>
        </w:r>
      </w:hyperlink>
      <w:r w:rsidR="00F765DD">
        <w:rPr>
          <w:rFonts w:asciiTheme="minorHAnsi" w:hAnsiTheme="minorHAnsi" w:cs="Arial"/>
        </w:rPr>
        <w:t xml:space="preserve"> </w:t>
      </w:r>
      <w:r w:rsidR="009613FC" w:rsidRPr="009613FC">
        <w:rPr>
          <w:rFonts w:asciiTheme="minorHAnsi" w:hAnsiTheme="minorHAnsi"/>
        </w:rPr>
        <w:t xml:space="preserve"> </w:t>
      </w:r>
    </w:p>
    <w:p w14:paraId="06A91228" w14:textId="77777777" w:rsidR="009613FC" w:rsidRPr="009613FC" w:rsidRDefault="009613FC" w:rsidP="00C54EF7">
      <w:pPr>
        <w:pStyle w:val="NormalWeb"/>
        <w:numPr>
          <w:ilvl w:val="0"/>
          <w:numId w:val="21"/>
        </w:numPr>
        <w:rPr>
          <w:rFonts w:asciiTheme="minorHAnsi" w:hAnsiTheme="minorHAnsi"/>
        </w:rPr>
      </w:pPr>
      <w:r w:rsidRPr="009613FC">
        <w:rPr>
          <w:rFonts w:asciiTheme="minorHAnsi" w:hAnsiTheme="minorHAnsi" w:cs="Arial"/>
        </w:rPr>
        <w:t xml:space="preserve">The designated person ensures staff have access to age-appropriate resources to enable them to assist children to use the internet safely. </w:t>
      </w:r>
    </w:p>
    <w:p w14:paraId="1F2A45D3" w14:textId="77777777" w:rsidR="009613FC" w:rsidRPr="00511777" w:rsidRDefault="009613FC" w:rsidP="00C54EF7">
      <w:pPr>
        <w:pStyle w:val="NormalWeb"/>
        <w:numPr>
          <w:ilvl w:val="0"/>
          <w:numId w:val="21"/>
        </w:numPr>
        <w:rPr>
          <w:rFonts w:asciiTheme="minorHAnsi" w:hAnsiTheme="minorHAnsi"/>
        </w:rPr>
      </w:pPr>
      <w:r w:rsidRPr="009613FC">
        <w:rPr>
          <w:rFonts w:asciiTheme="minorHAnsi" w:hAnsiTheme="minorHAnsi" w:cs="Arial"/>
        </w:rPr>
        <w:t xml:space="preserve">If staff become aware that a child is the victim of cyber-bullying, they discuss this with their parents and refer them to sources of help, such as the NSPCC on 0808 800 5000 or </w:t>
      </w:r>
      <w:hyperlink r:id="rId11" w:history="1">
        <w:r w:rsidR="00F765DD" w:rsidRPr="00630733">
          <w:rPr>
            <w:rStyle w:val="Hyperlink"/>
            <w:rFonts w:asciiTheme="minorHAnsi" w:hAnsiTheme="minorHAnsi" w:cs="Arial"/>
          </w:rPr>
          <w:t>www.nspcc.org.uk</w:t>
        </w:r>
      </w:hyperlink>
      <w:r w:rsidR="00F765DD">
        <w:rPr>
          <w:rFonts w:asciiTheme="minorHAnsi" w:hAnsiTheme="minorHAnsi" w:cs="Arial"/>
        </w:rPr>
        <w:t xml:space="preserve"> </w:t>
      </w:r>
      <w:r w:rsidRPr="009613FC">
        <w:rPr>
          <w:rFonts w:asciiTheme="minorHAnsi" w:hAnsiTheme="minorHAnsi" w:cs="Arial"/>
        </w:rPr>
        <w:t xml:space="preserve"> or Childline on 0800 1111 or </w:t>
      </w:r>
      <w:hyperlink r:id="rId12" w:history="1">
        <w:r w:rsidR="00F765DD" w:rsidRPr="00630733">
          <w:rPr>
            <w:rStyle w:val="Hyperlink"/>
            <w:rFonts w:asciiTheme="minorHAnsi" w:hAnsiTheme="minorHAnsi" w:cs="Arial"/>
          </w:rPr>
          <w:t>www.childline.org.uk</w:t>
        </w:r>
      </w:hyperlink>
      <w:r w:rsidR="00F765DD">
        <w:rPr>
          <w:rFonts w:asciiTheme="minorHAnsi" w:hAnsiTheme="minorHAnsi" w:cs="Arial"/>
        </w:rPr>
        <w:t xml:space="preserve"> </w:t>
      </w:r>
      <w:r w:rsidRPr="009613FC">
        <w:rPr>
          <w:rFonts w:asciiTheme="minorHAnsi" w:hAnsiTheme="minorHAnsi" w:cs="Arial"/>
        </w:rPr>
        <w:t xml:space="preserve"> </w:t>
      </w:r>
    </w:p>
    <w:p w14:paraId="33C57975" w14:textId="77777777" w:rsidR="00511777" w:rsidRPr="00ED3392" w:rsidRDefault="00511777" w:rsidP="00511777">
      <w:pPr>
        <w:pStyle w:val="NormalWeb"/>
        <w:ind w:left="720"/>
        <w:rPr>
          <w:rFonts w:asciiTheme="minorHAnsi" w:hAnsiTheme="minorHAnsi"/>
          <w:b/>
        </w:rPr>
      </w:pPr>
      <w:r w:rsidRPr="00ED3392">
        <w:rPr>
          <w:rFonts w:asciiTheme="minorHAnsi" w:hAnsiTheme="minorHAnsi"/>
          <w:b/>
        </w:rPr>
        <w:t xml:space="preserve">Social media </w:t>
      </w:r>
    </w:p>
    <w:p w14:paraId="39D1541F" w14:textId="77777777" w:rsidR="00511777" w:rsidRPr="009613FC" w:rsidRDefault="00511777" w:rsidP="00511777">
      <w:pPr>
        <w:pStyle w:val="NormalWeb"/>
        <w:numPr>
          <w:ilvl w:val="0"/>
          <w:numId w:val="25"/>
        </w:numPr>
        <w:rPr>
          <w:rFonts w:asciiTheme="minorHAnsi" w:hAnsiTheme="minorHAnsi"/>
        </w:rPr>
      </w:pPr>
      <w:r w:rsidRPr="009613FC">
        <w:rPr>
          <w:rFonts w:asciiTheme="minorHAnsi" w:hAnsiTheme="minorHAnsi"/>
        </w:rPr>
        <w:t> </w:t>
      </w:r>
      <w:r w:rsidRPr="009613FC">
        <w:rPr>
          <w:rFonts w:asciiTheme="minorHAnsi" w:hAnsiTheme="minorHAnsi" w:cs="Arial"/>
        </w:rPr>
        <w:t xml:space="preserve">Staff are advised to manage their personal security settings to ensure that their information is only available to people they choose to share information with. </w:t>
      </w:r>
    </w:p>
    <w:p w14:paraId="25824FAC" w14:textId="77777777" w:rsidR="00511777" w:rsidRPr="009613FC" w:rsidRDefault="00511777" w:rsidP="00511777">
      <w:pPr>
        <w:pStyle w:val="NormalWeb"/>
        <w:numPr>
          <w:ilvl w:val="0"/>
          <w:numId w:val="25"/>
        </w:numPr>
        <w:rPr>
          <w:rFonts w:asciiTheme="minorHAnsi" w:hAnsiTheme="minorHAnsi"/>
        </w:rPr>
      </w:pPr>
      <w:proofErr w:type="gramStart"/>
      <w:r w:rsidRPr="009613FC">
        <w:rPr>
          <w:rFonts w:asciiTheme="minorHAnsi" w:hAnsiTheme="minorHAnsi" w:cs="Arial"/>
        </w:rPr>
        <w:t>In the event that</w:t>
      </w:r>
      <w:proofErr w:type="gramEnd"/>
      <w:r w:rsidRPr="009613FC">
        <w:rPr>
          <w:rFonts w:asciiTheme="minorHAnsi" w:hAnsiTheme="minorHAnsi" w:cs="Arial"/>
        </w:rPr>
        <w:t xml:space="preserve"> staff name the organisation or workplace in any social media they do so in a way that is not detrimental to the organisation or its service users. </w:t>
      </w:r>
    </w:p>
    <w:p w14:paraId="1337379A" w14:textId="77777777" w:rsidR="00511777" w:rsidRPr="009613FC" w:rsidRDefault="00511777" w:rsidP="00511777">
      <w:pPr>
        <w:pStyle w:val="NormalWeb"/>
        <w:numPr>
          <w:ilvl w:val="0"/>
          <w:numId w:val="25"/>
        </w:numPr>
        <w:rPr>
          <w:rFonts w:asciiTheme="minorHAnsi" w:hAnsiTheme="minorHAnsi"/>
        </w:rPr>
      </w:pPr>
      <w:r w:rsidRPr="009613FC">
        <w:rPr>
          <w:rFonts w:asciiTheme="minorHAnsi" w:hAnsiTheme="minorHAnsi" w:cs="Arial"/>
        </w:rPr>
        <w:t xml:space="preserve">Staff observe confidentiality and refrain from discussing any issues relating to </w:t>
      </w:r>
      <w:proofErr w:type="gramStart"/>
      <w:r w:rsidRPr="009613FC">
        <w:rPr>
          <w:rFonts w:asciiTheme="minorHAnsi" w:hAnsiTheme="minorHAnsi" w:cs="Arial"/>
        </w:rPr>
        <w:t>work</w:t>
      </w:r>
      <w:proofErr w:type="gramEnd"/>
      <w:r w:rsidRPr="009613FC">
        <w:rPr>
          <w:rFonts w:asciiTheme="minorHAnsi" w:hAnsiTheme="minorHAnsi" w:cs="Arial"/>
        </w:rPr>
        <w:t xml:space="preserve"> </w:t>
      </w:r>
    </w:p>
    <w:p w14:paraId="485CD8AD" w14:textId="77777777" w:rsidR="00511777" w:rsidRPr="009613FC" w:rsidRDefault="00511777" w:rsidP="00511777">
      <w:pPr>
        <w:pStyle w:val="NormalWeb"/>
        <w:numPr>
          <w:ilvl w:val="0"/>
          <w:numId w:val="25"/>
        </w:numPr>
        <w:rPr>
          <w:rFonts w:asciiTheme="minorHAnsi" w:hAnsiTheme="minorHAnsi"/>
        </w:rPr>
      </w:pPr>
      <w:r w:rsidRPr="009613FC">
        <w:rPr>
          <w:rFonts w:asciiTheme="minorHAnsi" w:hAnsiTheme="minorHAnsi" w:cs="Arial"/>
        </w:rPr>
        <w:t xml:space="preserve">Staff should not share information they would not want children, </w:t>
      </w:r>
      <w:proofErr w:type="gramStart"/>
      <w:r w:rsidRPr="009613FC">
        <w:rPr>
          <w:rFonts w:asciiTheme="minorHAnsi" w:hAnsiTheme="minorHAnsi" w:cs="Arial"/>
        </w:rPr>
        <w:t>parents</w:t>
      </w:r>
      <w:proofErr w:type="gramEnd"/>
      <w:r w:rsidRPr="009613FC">
        <w:rPr>
          <w:rFonts w:asciiTheme="minorHAnsi" w:hAnsiTheme="minorHAnsi" w:cs="Arial"/>
        </w:rPr>
        <w:t xml:space="preserve"> or colleagues to view. </w:t>
      </w:r>
    </w:p>
    <w:p w14:paraId="2CF1347F" w14:textId="77777777" w:rsidR="00511777" w:rsidRPr="009613FC" w:rsidRDefault="00511777" w:rsidP="00511777">
      <w:pPr>
        <w:pStyle w:val="NormalWeb"/>
        <w:numPr>
          <w:ilvl w:val="0"/>
          <w:numId w:val="25"/>
        </w:numPr>
        <w:rPr>
          <w:rFonts w:asciiTheme="minorHAnsi" w:hAnsiTheme="minorHAnsi"/>
        </w:rPr>
      </w:pPr>
      <w:r w:rsidRPr="009613FC">
        <w:rPr>
          <w:rFonts w:asciiTheme="minorHAnsi" w:hAnsiTheme="minorHAnsi"/>
        </w:rPr>
        <w:t> </w:t>
      </w:r>
      <w:r w:rsidRPr="009613FC">
        <w:rPr>
          <w:rFonts w:asciiTheme="minorHAnsi" w:hAnsiTheme="minorHAnsi" w:cs="Arial"/>
        </w:rPr>
        <w:t xml:space="preserve">Staff should report any concerns or breaches to the designated person in their setting. </w:t>
      </w:r>
    </w:p>
    <w:p w14:paraId="3C77C933" w14:textId="77777777" w:rsidR="00511777" w:rsidRPr="009613FC" w:rsidRDefault="00511777" w:rsidP="00511777">
      <w:pPr>
        <w:pStyle w:val="NormalWeb"/>
        <w:numPr>
          <w:ilvl w:val="0"/>
          <w:numId w:val="25"/>
        </w:numPr>
        <w:rPr>
          <w:rFonts w:asciiTheme="minorHAnsi" w:hAnsiTheme="minorHAnsi"/>
        </w:rPr>
      </w:pPr>
      <w:r w:rsidRPr="009613FC">
        <w:rPr>
          <w:rFonts w:asciiTheme="minorHAnsi" w:hAnsiTheme="minorHAnsi"/>
        </w:rPr>
        <w:t> </w:t>
      </w:r>
      <w:r w:rsidRPr="009613FC">
        <w:rPr>
          <w:rFonts w:asciiTheme="minorHAnsi" w:hAnsiTheme="minorHAnsi" w:cs="Arial"/>
        </w:rPr>
        <w:t xml:space="preserve">Staff </w:t>
      </w:r>
      <w:r>
        <w:rPr>
          <w:rFonts w:asciiTheme="minorHAnsi" w:hAnsiTheme="minorHAnsi" w:cs="Arial"/>
        </w:rPr>
        <w:t xml:space="preserve">should </w:t>
      </w:r>
      <w:r w:rsidRPr="009613FC">
        <w:rPr>
          <w:rFonts w:asciiTheme="minorHAnsi" w:hAnsiTheme="minorHAnsi" w:cs="Arial"/>
        </w:rPr>
        <w:t xml:space="preserve">avoid personal communication, including on social networking sites, with the children and parents with whom they act in a professional capacity. If a practitioner and family are friendly prior to the child coming into the setting, this information is shared with the manager prior to a child attending and a risk assessment and agreement in relation to boundaries is agreed. </w:t>
      </w:r>
    </w:p>
    <w:p w14:paraId="7C96F4FC" w14:textId="77777777" w:rsidR="00EC6CB3" w:rsidRDefault="00EC6CB3" w:rsidP="00511777">
      <w:pPr>
        <w:pStyle w:val="NormalWeb"/>
        <w:ind w:left="720"/>
        <w:rPr>
          <w:rFonts w:asciiTheme="minorHAnsi" w:hAnsiTheme="minorHAnsi"/>
          <w:b/>
        </w:rPr>
      </w:pPr>
    </w:p>
    <w:p w14:paraId="540B3B88" w14:textId="77777777" w:rsidR="00EC6CB3" w:rsidRDefault="00EC6CB3" w:rsidP="00511777">
      <w:pPr>
        <w:pStyle w:val="NormalWeb"/>
        <w:ind w:left="720"/>
        <w:rPr>
          <w:rFonts w:asciiTheme="minorHAnsi" w:hAnsiTheme="minorHAnsi"/>
          <w:b/>
        </w:rPr>
      </w:pPr>
    </w:p>
    <w:p w14:paraId="5A6E73EE" w14:textId="4641594A" w:rsidR="00511777" w:rsidRPr="00ED3392" w:rsidRDefault="00511777" w:rsidP="00511777">
      <w:pPr>
        <w:pStyle w:val="NormalWeb"/>
        <w:ind w:left="720"/>
        <w:rPr>
          <w:rFonts w:asciiTheme="minorHAnsi" w:hAnsiTheme="minorHAnsi"/>
          <w:b/>
        </w:rPr>
      </w:pPr>
      <w:r w:rsidRPr="00ED3392">
        <w:rPr>
          <w:rFonts w:asciiTheme="minorHAnsi" w:hAnsiTheme="minorHAnsi"/>
          <w:b/>
        </w:rPr>
        <w:t xml:space="preserve">Use and/or distribution of inappropriate </w:t>
      </w:r>
      <w:proofErr w:type="gramStart"/>
      <w:r w:rsidRPr="00ED3392">
        <w:rPr>
          <w:rFonts w:asciiTheme="minorHAnsi" w:hAnsiTheme="minorHAnsi"/>
          <w:b/>
        </w:rPr>
        <w:t>images</w:t>
      </w:r>
      <w:proofErr w:type="gramEnd"/>
      <w:r w:rsidRPr="00ED3392">
        <w:rPr>
          <w:rFonts w:asciiTheme="minorHAnsi" w:hAnsiTheme="minorHAnsi"/>
          <w:b/>
        </w:rPr>
        <w:t xml:space="preserve"> </w:t>
      </w:r>
    </w:p>
    <w:p w14:paraId="5A625976" w14:textId="77777777" w:rsidR="00511777" w:rsidRPr="009613FC" w:rsidRDefault="00511777" w:rsidP="00511777">
      <w:pPr>
        <w:pStyle w:val="NormalWeb"/>
        <w:numPr>
          <w:ilvl w:val="0"/>
          <w:numId w:val="26"/>
        </w:numPr>
        <w:rPr>
          <w:rFonts w:asciiTheme="minorHAnsi" w:hAnsiTheme="minorHAnsi"/>
        </w:rPr>
      </w:pPr>
      <w:r w:rsidRPr="009613FC">
        <w:rPr>
          <w:rFonts w:asciiTheme="minorHAnsi" w:hAnsiTheme="minorHAnsi" w:cs="Arial"/>
        </w:rPr>
        <w:t xml:space="preserve">Staff are aware that it is an offence to distribute indecent images. In the event of a concern that a colleague or other person is behaving inappropriately, the Safeguarding Children and Child Protection policy, in relation to allegations against staff and/or responding to suspicions of abuse, is </w:t>
      </w:r>
      <w:proofErr w:type="gramStart"/>
      <w:r w:rsidRPr="009613FC">
        <w:rPr>
          <w:rFonts w:asciiTheme="minorHAnsi" w:hAnsiTheme="minorHAnsi" w:cs="Arial"/>
        </w:rPr>
        <w:t>followed</w:t>
      </w:r>
      <w:proofErr w:type="gramEnd"/>
      <w:r w:rsidRPr="009613FC">
        <w:rPr>
          <w:rFonts w:asciiTheme="minorHAnsi" w:hAnsiTheme="minorHAnsi" w:cs="Arial"/>
        </w:rPr>
        <w:t xml:space="preserve"> </w:t>
      </w:r>
    </w:p>
    <w:p w14:paraId="00BB126E" w14:textId="34FB7A5D" w:rsidR="00511777" w:rsidRPr="000556E6" w:rsidRDefault="00511777" w:rsidP="000556E6">
      <w:pPr>
        <w:pStyle w:val="NormalWeb"/>
        <w:numPr>
          <w:ilvl w:val="0"/>
          <w:numId w:val="26"/>
        </w:numPr>
        <w:rPr>
          <w:rFonts w:asciiTheme="minorHAnsi" w:hAnsiTheme="minorHAnsi"/>
        </w:rPr>
      </w:pPr>
      <w:r w:rsidRPr="009613FC">
        <w:rPr>
          <w:rFonts w:asciiTheme="minorHAnsi" w:hAnsiTheme="minorHAnsi" w:cs="Arial"/>
        </w:rPr>
        <w:t xml:space="preserve">Staff are aware that grooming children and young people </w:t>
      </w:r>
      <w:proofErr w:type="gramStart"/>
      <w:r w:rsidRPr="009613FC">
        <w:rPr>
          <w:rFonts w:asciiTheme="minorHAnsi" w:hAnsiTheme="minorHAnsi" w:cs="Arial"/>
        </w:rPr>
        <w:t>on line</w:t>
      </w:r>
      <w:proofErr w:type="gramEnd"/>
      <w:r w:rsidRPr="009613FC">
        <w:rPr>
          <w:rFonts w:asciiTheme="minorHAnsi" w:hAnsiTheme="minorHAnsi" w:cs="Arial"/>
        </w:rPr>
        <w:t xml:space="preserve"> is an offence in its own right</w:t>
      </w:r>
      <w:r>
        <w:rPr>
          <w:rFonts w:asciiTheme="minorHAnsi" w:hAnsiTheme="minorHAnsi" w:cs="Arial"/>
        </w:rPr>
        <w:t xml:space="preserve"> and concerns about a colleague’s or others’</w:t>
      </w:r>
      <w:r w:rsidRPr="009613FC">
        <w:rPr>
          <w:rFonts w:asciiTheme="minorHAnsi" w:hAnsiTheme="minorHAnsi" w:cs="Arial"/>
        </w:rPr>
        <w:t xml:space="preserve"> behaviour are reported (as above). </w:t>
      </w:r>
    </w:p>
    <w:p w14:paraId="23BEC461" w14:textId="77777777" w:rsidR="009613FC" w:rsidRPr="00F765DD" w:rsidRDefault="009613FC" w:rsidP="009613FC">
      <w:pPr>
        <w:pStyle w:val="NormalWeb"/>
        <w:ind w:left="720"/>
        <w:rPr>
          <w:rFonts w:asciiTheme="minorHAnsi" w:hAnsiTheme="minorHAnsi"/>
          <w:b/>
        </w:rPr>
      </w:pPr>
      <w:r w:rsidRPr="00F765DD">
        <w:rPr>
          <w:rFonts w:asciiTheme="minorHAnsi" w:hAnsiTheme="minorHAnsi"/>
          <w:b/>
        </w:rPr>
        <w:t xml:space="preserve">Email </w:t>
      </w:r>
    </w:p>
    <w:p w14:paraId="68807C7A" w14:textId="77777777" w:rsidR="009613FC" w:rsidRPr="009613FC" w:rsidRDefault="009613FC" w:rsidP="00C54EF7">
      <w:pPr>
        <w:pStyle w:val="NormalWeb"/>
        <w:numPr>
          <w:ilvl w:val="0"/>
          <w:numId w:val="22"/>
        </w:numPr>
        <w:rPr>
          <w:rFonts w:asciiTheme="minorHAnsi" w:hAnsiTheme="minorHAnsi"/>
        </w:rPr>
      </w:pPr>
      <w:r w:rsidRPr="009613FC">
        <w:rPr>
          <w:rFonts w:asciiTheme="minorHAnsi" w:hAnsiTheme="minorHAnsi" w:cs="Arial"/>
        </w:rPr>
        <w:t xml:space="preserve">Children are not permitted to use email in the setting. Parents and staff are not normally permitted to use setting equipment to access personal emails. </w:t>
      </w:r>
    </w:p>
    <w:p w14:paraId="2434455A" w14:textId="77777777" w:rsidR="009613FC" w:rsidRPr="009613FC" w:rsidRDefault="009613FC" w:rsidP="00C54EF7">
      <w:pPr>
        <w:pStyle w:val="NormalWeb"/>
        <w:numPr>
          <w:ilvl w:val="0"/>
          <w:numId w:val="22"/>
        </w:numPr>
        <w:rPr>
          <w:rFonts w:asciiTheme="minorHAnsi" w:hAnsiTheme="minorHAnsi"/>
        </w:rPr>
      </w:pPr>
      <w:r w:rsidRPr="009613FC">
        <w:rPr>
          <w:rFonts w:asciiTheme="minorHAnsi" w:hAnsiTheme="minorHAnsi" w:cs="Arial"/>
        </w:rPr>
        <w:lastRenderedPageBreak/>
        <w:t xml:space="preserve">Staff do not access personal or work email whilst supervising children. This includes all devices including „smart watches‟. </w:t>
      </w:r>
    </w:p>
    <w:p w14:paraId="04555495" w14:textId="77777777" w:rsidR="009613FC" w:rsidRPr="009613FC" w:rsidRDefault="009613FC" w:rsidP="00C54EF7">
      <w:pPr>
        <w:pStyle w:val="NormalWeb"/>
        <w:numPr>
          <w:ilvl w:val="0"/>
          <w:numId w:val="22"/>
        </w:numPr>
        <w:rPr>
          <w:rFonts w:asciiTheme="minorHAnsi" w:hAnsiTheme="minorHAnsi"/>
        </w:rPr>
      </w:pPr>
      <w:r w:rsidRPr="009613FC">
        <w:rPr>
          <w:rFonts w:asciiTheme="minorHAnsi" w:hAnsiTheme="minorHAnsi"/>
        </w:rPr>
        <w:t> </w:t>
      </w:r>
      <w:r w:rsidRPr="009613FC">
        <w:rPr>
          <w:rFonts w:asciiTheme="minorHAnsi" w:hAnsiTheme="minorHAnsi" w:cs="Arial"/>
        </w:rPr>
        <w:t xml:space="preserve">Staff send personal information by encrypted email and </w:t>
      </w:r>
      <w:proofErr w:type="gramStart"/>
      <w:r w:rsidRPr="009613FC">
        <w:rPr>
          <w:rFonts w:asciiTheme="minorHAnsi" w:hAnsiTheme="minorHAnsi" w:cs="Arial"/>
        </w:rPr>
        <w:t>share information securely at all times</w:t>
      </w:r>
      <w:proofErr w:type="gramEnd"/>
      <w:r w:rsidRPr="009613FC">
        <w:rPr>
          <w:rFonts w:asciiTheme="minorHAnsi" w:hAnsiTheme="minorHAnsi" w:cs="Arial"/>
        </w:rPr>
        <w:t xml:space="preserve">. </w:t>
      </w:r>
    </w:p>
    <w:p w14:paraId="589A8529" w14:textId="77777777" w:rsidR="009613FC" w:rsidRPr="00F765DD" w:rsidRDefault="009613FC" w:rsidP="009613FC">
      <w:pPr>
        <w:pStyle w:val="NormalWeb"/>
        <w:ind w:left="720"/>
        <w:rPr>
          <w:rFonts w:asciiTheme="minorHAnsi" w:hAnsiTheme="minorHAnsi"/>
          <w:b/>
        </w:rPr>
      </w:pPr>
      <w:r w:rsidRPr="00F765DD">
        <w:rPr>
          <w:rFonts w:asciiTheme="minorHAnsi" w:hAnsiTheme="minorHAnsi"/>
          <w:b/>
        </w:rPr>
        <w:t xml:space="preserve">Mobile phones – children </w:t>
      </w:r>
    </w:p>
    <w:p w14:paraId="3AF3561A" w14:textId="77777777" w:rsidR="009613FC" w:rsidRPr="009613FC" w:rsidRDefault="009613FC" w:rsidP="00C54EF7">
      <w:pPr>
        <w:pStyle w:val="NormalWeb"/>
        <w:numPr>
          <w:ilvl w:val="0"/>
          <w:numId w:val="28"/>
        </w:numPr>
        <w:rPr>
          <w:rFonts w:asciiTheme="minorHAnsi" w:hAnsiTheme="minorHAnsi"/>
        </w:rPr>
      </w:pPr>
      <w:r w:rsidRPr="009613FC">
        <w:rPr>
          <w:rFonts w:asciiTheme="minorHAnsi" w:hAnsiTheme="minorHAnsi" w:cs="Arial"/>
        </w:rPr>
        <w:t xml:space="preserve">Children do not bring mobile phones or other ICT devices with them to the setting. If a child is found to have a mobile phone or ICT device with them, this is removed and stored in a locked drawer until the parent collects them at the end of the session. </w:t>
      </w:r>
    </w:p>
    <w:p w14:paraId="243B05FA" w14:textId="77777777" w:rsidR="009613FC" w:rsidRPr="00F765DD" w:rsidRDefault="009613FC" w:rsidP="00F765DD">
      <w:pPr>
        <w:pStyle w:val="NormalWeb"/>
        <w:ind w:firstLine="720"/>
        <w:rPr>
          <w:rFonts w:asciiTheme="minorHAnsi" w:hAnsiTheme="minorHAnsi"/>
          <w:b/>
        </w:rPr>
      </w:pPr>
      <w:r w:rsidRPr="00F765DD">
        <w:rPr>
          <w:rFonts w:asciiTheme="minorHAnsi" w:hAnsiTheme="minorHAnsi"/>
          <w:b/>
        </w:rPr>
        <w:t xml:space="preserve">Mobile phones – staff and visitors (including parents) </w:t>
      </w:r>
    </w:p>
    <w:p w14:paraId="07611C31" w14:textId="072DB6A0" w:rsidR="009613FC" w:rsidRPr="009613FC" w:rsidRDefault="009613FC" w:rsidP="00C54EF7">
      <w:pPr>
        <w:pStyle w:val="NormalWeb"/>
        <w:numPr>
          <w:ilvl w:val="0"/>
          <w:numId w:val="23"/>
        </w:numPr>
        <w:rPr>
          <w:rFonts w:asciiTheme="minorHAnsi" w:hAnsiTheme="minorHAnsi"/>
        </w:rPr>
      </w:pPr>
      <w:r w:rsidRPr="009613FC">
        <w:rPr>
          <w:rFonts w:asciiTheme="minorHAnsi" w:hAnsiTheme="minorHAnsi" w:cs="Arial"/>
        </w:rPr>
        <w:t>Personal mobile phones are not used by our staff on the premises during working hours. They w</w:t>
      </w:r>
      <w:r>
        <w:rPr>
          <w:rFonts w:asciiTheme="minorHAnsi" w:hAnsiTheme="minorHAnsi" w:cs="Arial"/>
        </w:rPr>
        <w:t xml:space="preserve">ill be stored in the </w:t>
      </w:r>
      <w:r w:rsidRPr="0047342E">
        <w:rPr>
          <w:rFonts w:asciiTheme="minorHAnsi" w:hAnsiTheme="minorHAnsi"/>
          <w:b/>
        </w:rPr>
        <w:t xml:space="preserve">blue basket out of reach of children on the classroom </w:t>
      </w:r>
      <w:r w:rsidR="000556E6">
        <w:rPr>
          <w:rFonts w:asciiTheme="minorHAnsi" w:hAnsiTheme="minorHAnsi"/>
          <w:b/>
        </w:rPr>
        <w:t>roll up cupboard</w:t>
      </w:r>
      <w:r w:rsidRPr="009613FC">
        <w:rPr>
          <w:rFonts w:asciiTheme="minorHAnsi" w:hAnsiTheme="minorHAnsi" w:cs="Arial"/>
        </w:rPr>
        <w:t xml:space="preserve">. </w:t>
      </w:r>
    </w:p>
    <w:p w14:paraId="33834B82" w14:textId="77777777" w:rsidR="009613FC" w:rsidRPr="009613FC" w:rsidRDefault="009613FC" w:rsidP="00C54EF7">
      <w:pPr>
        <w:pStyle w:val="NormalWeb"/>
        <w:numPr>
          <w:ilvl w:val="0"/>
          <w:numId w:val="23"/>
        </w:numPr>
        <w:rPr>
          <w:rFonts w:asciiTheme="minorHAnsi" w:hAnsiTheme="minorHAnsi"/>
        </w:rPr>
      </w:pPr>
      <w:r w:rsidRPr="009613FC">
        <w:rPr>
          <w:rFonts w:asciiTheme="minorHAnsi" w:hAnsiTheme="minorHAnsi"/>
        </w:rPr>
        <w:t> </w:t>
      </w:r>
      <w:r w:rsidRPr="009613FC">
        <w:rPr>
          <w:rFonts w:asciiTheme="minorHAnsi" w:hAnsiTheme="minorHAnsi" w:cs="Arial"/>
        </w:rPr>
        <w:t xml:space="preserve">In an emergency, personal mobile phones may be used in an area where there are no children present, with permission from the manager. In the first instance the settings phone should be used. </w:t>
      </w:r>
    </w:p>
    <w:p w14:paraId="4EF48D8C" w14:textId="77777777" w:rsidR="009613FC" w:rsidRPr="009613FC" w:rsidRDefault="009613FC" w:rsidP="00C54EF7">
      <w:pPr>
        <w:pStyle w:val="NormalWeb"/>
        <w:numPr>
          <w:ilvl w:val="0"/>
          <w:numId w:val="23"/>
        </w:numPr>
        <w:rPr>
          <w:rFonts w:asciiTheme="minorHAnsi" w:hAnsiTheme="minorHAnsi"/>
        </w:rPr>
      </w:pPr>
      <w:r w:rsidRPr="009613FC">
        <w:rPr>
          <w:rFonts w:asciiTheme="minorHAnsi" w:hAnsiTheme="minorHAnsi" w:cs="Arial"/>
        </w:rPr>
        <w:t xml:space="preserve">Our staff and volunteers ensure that the setting telephone number is known to family and other people who may need to contact them in an emergency. </w:t>
      </w:r>
    </w:p>
    <w:p w14:paraId="16E70D1A" w14:textId="77777777" w:rsidR="009613FC" w:rsidRPr="009613FC" w:rsidRDefault="009613FC" w:rsidP="00C54EF7">
      <w:pPr>
        <w:pStyle w:val="NormalWeb"/>
        <w:numPr>
          <w:ilvl w:val="0"/>
          <w:numId w:val="23"/>
        </w:numPr>
        <w:rPr>
          <w:rFonts w:asciiTheme="minorHAnsi" w:hAnsiTheme="minorHAnsi"/>
        </w:rPr>
      </w:pPr>
      <w:r w:rsidRPr="009613FC">
        <w:rPr>
          <w:rFonts w:asciiTheme="minorHAnsi" w:hAnsiTheme="minorHAnsi"/>
        </w:rPr>
        <w:t> </w:t>
      </w:r>
      <w:r w:rsidR="00D17F81">
        <w:rPr>
          <w:rFonts w:asciiTheme="minorHAnsi" w:hAnsiTheme="minorHAnsi" w:cs="Arial"/>
        </w:rPr>
        <w:t>If a member of staff</w:t>
      </w:r>
      <w:r w:rsidRPr="009613FC">
        <w:rPr>
          <w:rFonts w:asciiTheme="minorHAnsi" w:hAnsiTheme="minorHAnsi" w:cs="Arial"/>
        </w:rPr>
        <w:t xml:space="preserve"> volunteers</w:t>
      </w:r>
      <w:r w:rsidR="00D17F81">
        <w:rPr>
          <w:rFonts w:asciiTheme="minorHAnsi" w:hAnsiTheme="minorHAnsi" w:cs="Arial"/>
        </w:rPr>
        <w:t xml:space="preserve"> to take their mobile phone</w:t>
      </w:r>
      <w:r w:rsidRPr="009613FC">
        <w:rPr>
          <w:rFonts w:asciiTheme="minorHAnsi" w:hAnsiTheme="minorHAnsi" w:cs="Arial"/>
        </w:rPr>
        <w:t xml:space="preserve"> on outings,</w:t>
      </w:r>
      <w:r w:rsidR="00D17F81">
        <w:rPr>
          <w:rFonts w:asciiTheme="minorHAnsi" w:hAnsiTheme="minorHAnsi" w:cs="Arial"/>
        </w:rPr>
        <w:t xml:space="preserve"> or into Forest School sessions</w:t>
      </w:r>
      <w:r w:rsidRPr="009613FC">
        <w:rPr>
          <w:rFonts w:asciiTheme="minorHAnsi" w:hAnsiTheme="minorHAnsi" w:cs="Arial"/>
        </w:rPr>
        <w:t xml:space="preserve"> for use in case of an emergency, they must not make or receive personal calls, or take photographs of children. </w:t>
      </w:r>
    </w:p>
    <w:p w14:paraId="38EE5EBC" w14:textId="77777777" w:rsidR="009613FC" w:rsidRPr="009613FC" w:rsidRDefault="009613FC" w:rsidP="00C54EF7">
      <w:pPr>
        <w:pStyle w:val="NormalWeb"/>
        <w:numPr>
          <w:ilvl w:val="0"/>
          <w:numId w:val="23"/>
        </w:numPr>
        <w:rPr>
          <w:rFonts w:asciiTheme="minorHAnsi" w:hAnsiTheme="minorHAnsi"/>
        </w:rPr>
      </w:pPr>
      <w:r w:rsidRPr="009613FC">
        <w:rPr>
          <w:rFonts w:asciiTheme="minorHAnsi" w:hAnsiTheme="minorHAnsi" w:cs="Arial"/>
        </w:rPr>
        <w:t>Parents and visitors are requested not to use their mobile phones whilst on the premises. This includes dropping off and picking up times. We</w:t>
      </w:r>
      <w:r>
        <w:rPr>
          <w:rFonts w:asciiTheme="minorHAnsi" w:hAnsiTheme="minorHAnsi" w:cs="Arial"/>
        </w:rPr>
        <w:t xml:space="preserve"> make an exception if a visitor’</w:t>
      </w:r>
      <w:r w:rsidRPr="009613FC">
        <w:rPr>
          <w:rFonts w:asciiTheme="minorHAnsi" w:hAnsiTheme="minorHAnsi" w:cs="Arial"/>
        </w:rPr>
        <w:t xml:space="preserve">s company or organisation operates a lone working policy that requires contact with their office periodically throughout the day. Visitors will be advised of a quiet space where they can use their mobile phone, where no children are present. </w:t>
      </w:r>
    </w:p>
    <w:p w14:paraId="2BB5264B" w14:textId="77777777" w:rsidR="009613FC" w:rsidRPr="009613FC" w:rsidRDefault="009613FC" w:rsidP="00C54EF7">
      <w:pPr>
        <w:pStyle w:val="NormalWeb"/>
        <w:numPr>
          <w:ilvl w:val="0"/>
          <w:numId w:val="23"/>
        </w:numPr>
        <w:rPr>
          <w:rFonts w:asciiTheme="minorHAnsi" w:hAnsiTheme="minorHAnsi"/>
        </w:rPr>
      </w:pPr>
      <w:r w:rsidRPr="009613FC">
        <w:rPr>
          <w:rFonts w:asciiTheme="minorHAnsi" w:hAnsiTheme="minorHAnsi" w:cs="Arial"/>
        </w:rPr>
        <w:t xml:space="preserve">These rules also apply to the use of work-issued mobiles, and when visiting or supporting staff in other settings. </w:t>
      </w:r>
    </w:p>
    <w:p w14:paraId="14780F5B" w14:textId="77777777" w:rsidR="000556E6" w:rsidRDefault="000556E6" w:rsidP="009613FC">
      <w:pPr>
        <w:pStyle w:val="NormalWeb"/>
        <w:ind w:left="720"/>
        <w:rPr>
          <w:rFonts w:asciiTheme="minorHAnsi" w:hAnsiTheme="minorHAnsi"/>
          <w:b/>
        </w:rPr>
      </w:pPr>
    </w:p>
    <w:p w14:paraId="5F8AD679" w14:textId="7FC3C561" w:rsidR="009613FC" w:rsidRPr="00F765DD" w:rsidRDefault="009613FC" w:rsidP="009613FC">
      <w:pPr>
        <w:pStyle w:val="NormalWeb"/>
        <w:ind w:left="720"/>
        <w:rPr>
          <w:rFonts w:asciiTheme="minorHAnsi" w:hAnsiTheme="minorHAnsi"/>
          <w:b/>
        </w:rPr>
      </w:pPr>
      <w:r w:rsidRPr="00F765DD">
        <w:rPr>
          <w:rFonts w:asciiTheme="minorHAnsi" w:hAnsiTheme="minorHAnsi"/>
          <w:b/>
        </w:rPr>
        <w:t xml:space="preserve">Cameras and videos </w:t>
      </w:r>
    </w:p>
    <w:p w14:paraId="6C52C7E1" w14:textId="77777777" w:rsidR="009613FC" w:rsidRPr="009613FC" w:rsidRDefault="009613FC" w:rsidP="00C54EF7">
      <w:pPr>
        <w:pStyle w:val="NormalWeb"/>
        <w:numPr>
          <w:ilvl w:val="0"/>
          <w:numId w:val="27"/>
        </w:numPr>
        <w:spacing w:before="0" w:beforeAutospacing="0" w:after="0" w:afterAutospacing="0"/>
        <w:ind w:left="714" w:hanging="357"/>
        <w:rPr>
          <w:rFonts w:asciiTheme="minorHAnsi" w:hAnsiTheme="minorHAnsi"/>
        </w:rPr>
      </w:pPr>
      <w:r w:rsidRPr="009613FC">
        <w:rPr>
          <w:rFonts w:asciiTheme="minorHAnsi" w:hAnsiTheme="minorHAnsi" w:cs="Arial"/>
        </w:rPr>
        <w:t xml:space="preserve">Our staff and volunteers must not bring their personal cameras or video recording equipment into the setting. </w:t>
      </w:r>
    </w:p>
    <w:p w14:paraId="0CDDCDA5" w14:textId="2A259967" w:rsidR="00511777" w:rsidRPr="000556E6" w:rsidRDefault="009613FC" w:rsidP="000556E6">
      <w:pPr>
        <w:pStyle w:val="NormalWeb"/>
        <w:numPr>
          <w:ilvl w:val="0"/>
          <w:numId w:val="24"/>
        </w:numPr>
        <w:spacing w:before="0" w:beforeAutospacing="0" w:after="0" w:afterAutospacing="0"/>
        <w:ind w:left="714" w:hanging="357"/>
        <w:rPr>
          <w:rFonts w:asciiTheme="minorHAnsi" w:hAnsiTheme="minorHAnsi"/>
        </w:rPr>
      </w:pPr>
      <w:r w:rsidRPr="009613FC">
        <w:rPr>
          <w:rFonts w:asciiTheme="minorHAnsi" w:hAnsiTheme="minorHAnsi" w:cs="Arial"/>
        </w:rPr>
        <w:t xml:space="preserve">Photographs and recordings of children are only taken for valid reasons </w:t>
      </w:r>
      <w:proofErr w:type="gramStart"/>
      <w:r w:rsidRPr="009613FC">
        <w:rPr>
          <w:rFonts w:asciiTheme="minorHAnsi" w:hAnsiTheme="minorHAnsi" w:cs="Arial"/>
        </w:rPr>
        <w:t>i.e.</w:t>
      </w:r>
      <w:proofErr w:type="gramEnd"/>
      <w:r w:rsidRPr="009613FC">
        <w:rPr>
          <w:rFonts w:asciiTheme="minorHAnsi" w:hAnsiTheme="minorHAnsi" w:cs="Arial"/>
        </w:rPr>
        <w:t xml:space="preserve"> to record their learning and development, or for displays within the setting, with written permission received by parents (see the Registration form). Such use is monitored by the </w:t>
      </w:r>
      <w:r w:rsidR="00F765DD">
        <w:rPr>
          <w:rFonts w:asciiTheme="minorHAnsi" w:hAnsiTheme="minorHAnsi" w:cs="Arial"/>
        </w:rPr>
        <w:t>Supervisor</w:t>
      </w:r>
      <w:r w:rsidRPr="009613FC">
        <w:rPr>
          <w:rFonts w:asciiTheme="minorHAnsi" w:hAnsiTheme="minorHAnsi" w:cs="Arial"/>
        </w:rPr>
        <w:t xml:space="preserve">. </w:t>
      </w:r>
    </w:p>
    <w:p w14:paraId="3426E272" w14:textId="77777777" w:rsidR="009613FC" w:rsidRPr="009613FC" w:rsidRDefault="009613FC" w:rsidP="00C54EF7">
      <w:pPr>
        <w:pStyle w:val="NormalWeb"/>
        <w:numPr>
          <w:ilvl w:val="0"/>
          <w:numId w:val="24"/>
        </w:numPr>
        <w:rPr>
          <w:rFonts w:asciiTheme="minorHAnsi" w:hAnsiTheme="minorHAnsi"/>
        </w:rPr>
      </w:pPr>
      <w:r w:rsidRPr="009613FC">
        <w:rPr>
          <w:rFonts w:asciiTheme="minorHAnsi" w:hAnsiTheme="minorHAnsi"/>
        </w:rPr>
        <w:t> </w:t>
      </w:r>
      <w:r w:rsidRPr="009613FC">
        <w:rPr>
          <w:rFonts w:asciiTheme="minorHAnsi" w:hAnsiTheme="minorHAnsi" w:cs="Arial"/>
        </w:rPr>
        <w:t xml:space="preserve">Where parents request permission to photograph or record their own children at special events, general permission is gained from all parents for their children to be included. Parents are advised that they do not have a </w:t>
      </w:r>
      <w:r>
        <w:rPr>
          <w:rFonts w:asciiTheme="minorHAnsi" w:hAnsiTheme="minorHAnsi" w:cs="Arial"/>
        </w:rPr>
        <w:t>right to photograph anyone else’</w:t>
      </w:r>
      <w:r w:rsidRPr="009613FC">
        <w:rPr>
          <w:rFonts w:asciiTheme="minorHAnsi" w:hAnsiTheme="minorHAnsi" w:cs="Arial"/>
        </w:rPr>
        <w:t xml:space="preserve">s child or </w:t>
      </w:r>
      <w:r>
        <w:rPr>
          <w:rFonts w:asciiTheme="minorHAnsi" w:hAnsiTheme="minorHAnsi" w:cs="Arial"/>
        </w:rPr>
        <w:t>to upload photos of anyone else’</w:t>
      </w:r>
      <w:r w:rsidRPr="009613FC">
        <w:rPr>
          <w:rFonts w:asciiTheme="minorHAnsi" w:hAnsiTheme="minorHAnsi" w:cs="Arial"/>
        </w:rPr>
        <w:t xml:space="preserve">s children. </w:t>
      </w:r>
    </w:p>
    <w:p w14:paraId="4265D49D" w14:textId="202C0370" w:rsidR="009C5FBD" w:rsidRPr="00DA37EA" w:rsidRDefault="009613FC" w:rsidP="00CD6CB9">
      <w:pPr>
        <w:pStyle w:val="NormalWeb"/>
        <w:numPr>
          <w:ilvl w:val="0"/>
          <w:numId w:val="24"/>
        </w:numPr>
        <w:rPr>
          <w:rFonts w:asciiTheme="minorHAnsi" w:hAnsiTheme="minorHAnsi"/>
        </w:rPr>
      </w:pPr>
      <w:r w:rsidRPr="009613FC">
        <w:rPr>
          <w:rFonts w:asciiTheme="minorHAnsi" w:hAnsiTheme="minorHAnsi" w:cs="Arial"/>
        </w:rPr>
        <w:t xml:space="preserve">If photographs of children are used for publicity purposes, parental consent must be given and safeguarding risks minimised, for example, ensuring children </w:t>
      </w:r>
      <w:r w:rsidRPr="009613FC">
        <w:rPr>
          <w:rFonts w:asciiTheme="minorHAnsi" w:hAnsiTheme="minorHAnsi" w:cs="Arial"/>
        </w:rPr>
        <w:lastRenderedPageBreak/>
        <w:t xml:space="preserve">cannot be identified by name or through being photographed in a sweatshirt with the name of their setting on it. </w:t>
      </w:r>
      <w:bookmarkEnd w:id="0"/>
    </w:p>
    <w:sectPr w:rsidR="009C5FBD" w:rsidRPr="00DA37EA" w:rsidSect="00BA1F11">
      <w:footerReference w:type="default" r:id="rId13"/>
      <w:pgSz w:w="11906" w:h="16838"/>
      <w:pgMar w:top="709" w:right="1983"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C1106" w14:textId="77777777" w:rsidR="00305657" w:rsidRDefault="00305657" w:rsidP="00E13026">
      <w:r>
        <w:separator/>
      </w:r>
    </w:p>
  </w:endnote>
  <w:endnote w:type="continuationSeparator" w:id="0">
    <w:p w14:paraId="1F3C6E5F" w14:textId="77777777" w:rsidR="00305657" w:rsidRDefault="00305657" w:rsidP="00E1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BCC58" w14:textId="38D04376" w:rsidR="00AE5EDB" w:rsidRPr="005471CD" w:rsidRDefault="00AE5EDB" w:rsidP="00E13026">
    <w:pPr>
      <w:pStyle w:val="Footer"/>
      <w:ind w:right="360"/>
      <w:jc w:val="center"/>
      <w:rPr>
        <w:rFonts w:asciiTheme="minorHAnsi" w:hAnsiTheme="minorHAnsi"/>
        <w:sz w:val="20"/>
        <w:szCs w:val="20"/>
      </w:rPr>
    </w:pPr>
    <w:r w:rsidRPr="005471CD">
      <w:rPr>
        <w:rFonts w:asciiTheme="minorHAnsi" w:hAnsiTheme="minorHAnsi"/>
        <w:sz w:val="20"/>
        <w:szCs w:val="20"/>
      </w:rPr>
      <w:t xml:space="preserve">This policy was adopted /reviewed by the Broad Town Pre-School Committee </w:t>
    </w:r>
    <w:r w:rsidR="005D6B0B">
      <w:rPr>
        <w:rFonts w:asciiTheme="minorHAnsi" w:hAnsiTheme="minorHAnsi"/>
        <w:sz w:val="20"/>
        <w:szCs w:val="20"/>
      </w:rPr>
      <w:t>Oct</w:t>
    </w:r>
    <w:r w:rsidR="00712F36">
      <w:rPr>
        <w:rFonts w:asciiTheme="minorHAnsi" w:hAnsiTheme="minorHAnsi"/>
        <w:sz w:val="20"/>
        <w:szCs w:val="20"/>
      </w:rPr>
      <w:t xml:space="preserve"> 20</w:t>
    </w:r>
    <w:r w:rsidR="005D6B0B">
      <w:rPr>
        <w:rFonts w:asciiTheme="minorHAnsi" w:hAnsiTheme="minorHAnsi"/>
        <w:sz w:val="20"/>
        <w:szCs w:val="20"/>
      </w:rPr>
      <w:t>23</w:t>
    </w:r>
    <w:r w:rsidR="00712F36">
      <w:rPr>
        <w:rFonts w:asciiTheme="minorHAnsi" w:hAnsi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5835F" w14:textId="77777777" w:rsidR="00305657" w:rsidRDefault="00305657" w:rsidP="00E13026">
      <w:r>
        <w:separator/>
      </w:r>
    </w:p>
  </w:footnote>
  <w:footnote w:type="continuationSeparator" w:id="0">
    <w:p w14:paraId="5D25033B" w14:textId="77777777" w:rsidR="00305657" w:rsidRDefault="00305657" w:rsidP="00E1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8"/>
    <w:lvl w:ilvl="0">
      <w:start w:val="1"/>
      <w:numFmt w:val="decimal"/>
      <w:lvlText w:val="%1."/>
      <w:lvlJc w:val="left"/>
      <w:pPr>
        <w:tabs>
          <w:tab w:val="num" w:pos="360"/>
        </w:tabs>
        <w:ind w:left="360" w:hanging="360"/>
      </w:pPr>
    </w:lvl>
  </w:abstractNum>
  <w:abstractNum w:abstractNumId="1" w15:restartNumberingAfterBreak="0">
    <w:nsid w:val="0000000A"/>
    <w:multiLevelType w:val="singleLevel"/>
    <w:tmpl w:val="0000000A"/>
    <w:name w:val="WW8Num13"/>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C"/>
    <w:multiLevelType w:val="singleLevel"/>
    <w:tmpl w:val="0000000C"/>
    <w:name w:val="WW8Num15"/>
    <w:lvl w:ilvl="0">
      <w:start w:val="1"/>
      <w:numFmt w:val="bullet"/>
      <w:lvlText w:val=""/>
      <w:lvlJc w:val="left"/>
      <w:pPr>
        <w:tabs>
          <w:tab w:val="num" w:pos="283"/>
        </w:tabs>
        <w:ind w:left="283" w:hanging="283"/>
      </w:pPr>
      <w:rPr>
        <w:rFonts w:ascii="Symbol" w:hAnsi="Symbol"/>
      </w:rPr>
    </w:lvl>
  </w:abstractNum>
  <w:abstractNum w:abstractNumId="3" w15:restartNumberingAfterBreak="0">
    <w:nsid w:val="0000000F"/>
    <w:multiLevelType w:val="singleLevel"/>
    <w:tmpl w:val="0000000F"/>
    <w:name w:val="WW8Num19"/>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11"/>
    <w:multiLevelType w:val="singleLevel"/>
    <w:tmpl w:val="00000011"/>
    <w:name w:val="WW8Num21"/>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5"/>
    <w:multiLevelType w:val="singleLevel"/>
    <w:tmpl w:val="00000015"/>
    <w:name w:val="WW8Num25"/>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18"/>
    <w:multiLevelType w:val="singleLevel"/>
    <w:tmpl w:val="00000018"/>
    <w:name w:val="WW8Num28"/>
    <w:lvl w:ilvl="0">
      <w:start w:val="1"/>
      <w:numFmt w:val="bullet"/>
      <w:lvlText w:val=""/>
      <w:lvlJc w:val="left"/>
      <w:pPr>
        <w:tabs>
          <w:tab w:val="num" w:pos="720"/>
        </w:tabs>
        <w:ind w:left="720" w:hanging="360"/>
      </w:pPr>
      <w:rPr>
        <w:rFonts w:ascii="Symbol" w:hAnsi="Symbol"/>
      </w:rPr>
    </w:lvl>
  </w:abstractNum>
  <w:abstractNum w:abstractNumId="7" w15:restartNumberingAfterBreak="0">
    <w:nsid w:val="00000019"/>
    <w:multiLevelType w:val="singleLevel"/>
    <w:tmpl w:val="00000019"/>
    <w:name w:val="WW8Num29"/>
    <w:lvl w:ilvl="0">
      <w:start w:val="1"/>
      <w:numFmt w:val="decimal"/>
      <w:lvlText w:val="%1."/>
      <w:lvlJc w:val="left"/>
      <w:pPr>
        <w:tabs>
          <w:tab w:val="num" w:pos="360"/>
        </w:tabs>
        <w:ind w:left="360" w:hanging="360"/>
      </w:pPr>
    </w:lvl>
  </w:abstractNum>
  <w:abstractNum w:abstractNumId="8" w15:restartNumberingAfterBreak="0">
    <w:nsid w:val="00000020"/>
    <w:multiLevelType w:val="singleLevel"/>
    <w:tmpl w:val="00000020"/>
    <w:name w:val="WW8Num37"/>
    <w:lvl w:ilvl="0">
      <w:start w:val="1"/>
      <w:numFmt w:val="bullet"/>
      <w:lvlText w:val=""/>
      <w:lvlJc w:val="left"/>
      <w:pPr>
        <w:tabs>
          <w:tab w:val="num" w:pos="360"/>
        </w:tabs>
        <w:ind w:left="360" w:hanging="360"/>
      </w:pPr>
      <w:rPr>
        <w:rFonts w:ascii="Symbol" w:hAnsi="Symbol"/>
      </w:rPr>
    </w:lvl>
  </w:abstractNum>
  <w:abstractNum w:abstractNumId="9" w15:restartNumberingAfterBreak="0">
    <w:nsid w:val="065A637A"/>
    <w:multiLevelType w:val="multilevel"/>
    <w:tmpl w:val="378AF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B57F79"/>
    <w:multiLevelType w:val="multilevel"/>
    <w:tmpl w:val="DD28EB7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72D7280"/>
    <w:multiLevelType w:val="hybridMultilevel"/>
    <w:tmpl w:val="D67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B96051"/>
    <w:multiLevelType w:val="hybridMultilevel"/>
    <w:tmpl w:val="223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474255"/>
    <w:multiLevelType w:val="hybridMultilevel"/>
    <w:tmpl w:val="F9408D8C"/>
    <w:lvl w:ilvl="0" w:tplc="4914D14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0ED1795"/>
    <w:multiLevelType w:val="multilevel"/>
    <w:tmpl w:val="A71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361013"/>
    <w:multiLevelType w:val="hybridMultilevel"/>
    <w:tmpl w:val="B2D6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46F13F0"/>
    <w:multiLevelType w:val="multilevel"/>
    <w:tmpl w:val="0B6A6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65749DD"/>
    <w:multiLevelType w:val="hybridMultilevel"/>
    <w:tmpl w:val="EC40EC24"/>
    <w:lvl w:ilvl="0" w:tplc="BEC62716">
      <w:start w:val="1"/>
      <w:numFmt w:val="lowerLetter"/>
      <w:lvlText w:val="%1."/>
      <w:lvlJc w:val="left"/>
      <w:pPr>
        <w:ind w:left="706" w:hanging="284"/>
      </w:pPr>
      <w:rPr>
        <w:rFonts w:ascii="Calibri" w:eastAsia="Calibri" w:hAnsi="Calibri" w:cs="Calibri" w:hint="default"/>
        <w:spacing w:val="-1"/>
        <w:w w:val="100"/>
        <w:sz w:val="22"/>
        <w:szCs w:val="22"/>
        <w:lang w:val="en-GB" w:eastAsia="en-GB" w:bidi="en-GB"/>
      </w:rPr>
    </w:lvl>
    <w:lvl w:ilvl="1" w:tplc="E6609F1C">
      <w:numFmt w:val="bullet"/>
      <w:lvlText w:val="•"/>
      <w:lvlJc w:val="left"/>
      <w:pPr>
        <w:ind w:left="1686" w:hanging="284"/>
      </w:pPr>
      <w:rPr>
        <w:rFonts w:hint="default"/>
        <w:lang w:val="en-GB" w:eastAsia="en-GB" w:bidi="en-GB"/>
      </w:rPr>
    </w:lvl>
    <w:lvl w:ilvl="2" w:tplc="8E0E45EC">
      <w:numFmt w:val="bullet"/>
      <w:lvlText w:val="•"/>
      <w:lvlJc w:val="left"/>
      <w:pPr>
        <w:ind w:left="2673" w:hanging="284"/>
      </w:pPr>
      <w:rPr>
        <w:rFonts w:hint="default"/>
        <w:lang w:val="en-GB" w:eastAsia="en-GB" w:bidi="en-GB"/>
      </w:rPr>
    </w:lvl>
    <w:lvl w:ilvl="3" w:tplc="EDDCAC5E">
      <w:numFmt w:val="bullet"/>
      <w:lvlText w:val="•"/>
      <w:lvlJc w:val="left"/>
      <w:pPr>
        <w:ind w:left="3660" w:hanging="284"/>
      </w:pPr>
      <w:rPr>
        <w:rFonts w:hint="default"/>
        <w:lang w:val="en-GB" w:eastAsia="en-GB" w:bidi="en-GB"/>
      </w:rPr>
    </w:lvl>
    <w:lvl w:ilvl="4" w:tplc="24AE741E">
      <w:numFmt w:val="bullet"/>
      <w:lvlText w:val="•"/>
      <w:lvlJc w:val="left"/>
      <w:pPr>
        <w:ind w:left="4647" w:hanging="284"/>
      </w:pPr>
      <w:rPr>
        <w:rFonts w:hint="default"/>
        <w:lang w:val="en-GB" w:eastAsia="en-GB" w:bidi="en-GB"/>
      </w:rPr>
    </w:lvl>
    <w:lvl w:ilvl="5" w:tplc="408002E6">
      <w:numFmt w:val="bullet"/>
      <w:lvlText w:val="•"/>
      <w:lvlJc w:val="left"/>
      <w:pPr>
        <w:ind w:left="5634" w:hanging="284"/>
      </w:pPr>
      <w:rPr>
        <w:rFonts w:hint="default"/>
        <w:lang w:val="en-GB" w:eastAsia="en-GB" w:bidi="en-GB"/>
      </w:rPr>
    </w:lvl>
    <w:lvl w:ilvl="6" w:tplc="A19ECD78">
      <w:numFmt w:val="bullet"/>
      <w:lvlText w:val="•"/>
      <w:lvlJc w:val="left"/>
      <w:pPr>
        <w:ind w:left="6621" w:hanging="284"/>
      </w:pPr>
      <w:rPr>
        <w:rFonts w:hint="default"/>
        <w:lang w:val="en-GB" w:eastAsia="en-GB" w:bidi="en-GB"/>
      </w:rPr>
    </w:lvl>
    <w:lvl w:ilvl="7" w:tplc="F79487FE">
      <w:numFmt w:val="bullet"/>
      <w:lvlText w:val="•"/>
      <w:lvlJc w:val="left"/>
      <w:pPr>
        <w:ind w:left="7608" w:hanging="284"/>
      </w:pPr>
      <w:rPr>
        <w:rFonts w:hint="default"/>
        <w:lang w:val="en-GB" w:eastAsia="en-GB" w:bidi="en-GB"/>
      </w:rPr>
    </w:lvl>
    <w:lvl w:ilvl="8" w:tplc="B92C5280">
      <w:numFmt w:val="bullet"/>
      <w:lvlText w:val="•"/>
      <w:lvlJc w:val="left"/>
      <w:pPr>
        <w:ind w:left="8595" w:hanging="284"/>
      </w:pPr>
      <w:rPr>
        <w:rFonts w:hint="default"/>
        <w:lang w:val="en-GB" w:eastAsia="en-GB" w:bidi="en-GB"/>
      </w:rPr>
    </w:lvl>
  </w:abstractNum>
  <w:abstractNum w:abstractNumId="18" w15:restartNumberingAfterBreak="0">
    <w:nsid w:val="1D074759"/>
    <w:multiLevelType w:val="hybridMultilevel"/>
    <w:tmpl w:val="D29EAD86"/>
    <w:lvl w:ilvl="0" w:tplc="586240FE">
      <w:numFmt w:val="bullet"/>
      <w:lvlText w:val=""/>
      <w:lvlJc w:val="left"/>
      <w:pPr>
        <w:ind w:left="827" w:hanging="360"/>
      </w:pPr>
      <w:rPr>
        <w:rFonts w:ascii="Symbol" w:eastAsia="Symbol" w:hAnsi="Symbol" w:cs="Symbol" w:hint="default"/>
        <w:w w:val="100"/>
        <w:sz w:val="15"/>
        <w:szCs w:val="15"/>
        <w:lang w:val="en-US" w:eastAsia="en-US" w:bidi="ar-SA"/>
      </w:rPr>
    </w:lvl>
    <w:lvl w:ilvl="1" w:tplc="B6881D76">
      <w:numFmt w:val="bullet"/>
      <w:lvlText w:val="•"/>
      <w:lvlJc w:val="left"/>
      <w:pPr>
        <w:ind w:left="1176" w:hanging="360"/>
      </w:pPr>
      <w:rPr>
        <w:rFonts w:hint="default"/>
        <w:lang w:val="en-US" w:eastAsia="en-US" w:bidi="ar-SA"/>
      </w:rPr>
    </w:lvl>
    <w:lvl w:ilvl="2" w:tplc="89E816E4">
      <w:numFmt w:val="bullet"/>
      <w:lvlText w:val="•"/>
      <w:lvlJc w:val="left"/>
      <w:pPr>
        <w:ind w:left="1533" w:hanging="360"/>
      </w:pPr>
      <w:rPr>
        <w:rFonts w:hint="default"/>
        <w:lang w:val="en-US" w:eastAsia="en-US" w:bidi="ar-SA"/>
      </w:rPr>
    </w:lvl>
    <w:lvl w:ilvl="3" w:tplc="7A8CD8BA">
      <w:numFmt w:val="bullet"/>
      <w:lvlText w:val="•"/>
      <w:lvlJc w:val="left"/>
      <w:pPr>
        <w:ind w:left="1889" w:hanging="360"/>
      </w:pPr>
      <w:rPr>
        <w:rFonts w:hint="default"/>
        <w:lang w:val="en-US" w:eastAsia="en-US" w:bidi="ar-SA"/>
      </w:rPr>
    </w:lvl>
    <w:lvl w:ilvl="4" w:tplc="D3DC5FAC">
      <w:numFmt w:val="bullet"/>
      <w:lvlText w:val="•"/>
      <w:lvlJc w:val="left"/>
      <w:pPr>
        <w:ind w:left="2246" w:hanging="360"/>
      </w:pPr>
      <w:rPr>
        <w:rFonts w:hint="default"/>
        <w:lang w:val="en-US" w:eastAsia="en-US" w:bidi="ar-SA"/>
      </w:rPr>
    </w:lvl>
    <w:lvl w:ilvl="5" w:tplc="A802D4D2">
      <w:numFmt w:val="bullet"/>
      <w:lvlText w:val="•"/>
      <w:lvlJc w:val="left"/>
      <w:pPr>
        <w:ind w:left="2602" w:hanging="360"/>
      </w:pPr>
      <w:rPr>
        <w:rFonts w:hint="default"/>
        <w:lang w:val="en-US" w:eastAsia="en-US" w:bidi="ar-SA"/>
      </w:rPr>
    </w:lvl>
    <w:lvl w:ilvl="6" w:tplc="3A72A29A">
      <w:numFmt w:val="bullet"/>
      <w:lvlText w:val="•"/>
      <w:lvlJc w:val="left"/>
      <w:pPr>
        <w:ind w:left="2959" w:hanging="360"/>
      </w:pPr>
      <w:rPr>
        <w:rFonts w:hint="default"/>
        <w:lang w:val="en-US" w:eastAsia="en-US" w:bidi="ar-SA"/>
      </w:rPr>
    </w:lvl>
    <w:lvl w:ilvl="7" w:tplc="5BB0C28A">
      <w:numFmt w:val="bullet"/>
      <w:lvlText w:val="•"/>
      <w:lvlJc w:val="left"/>
      <w:pPr>
        <w:ind w:left="3315" w:hanging="360"/>
      </w:pPr>
      <w:rPr>
        <w:rFonts w:hint="default"/>
        <w:lang w:val="en-US" w:eastAsia="en-US" w:bidi="ar-SA"/>
      </w:rPr>
    </w:lvl>
    <w:lvl w:ilvl="8" w:tplc="ADAC32FC">
      <w:numFmt w:val="bullet"/>
      <w:lvlText w:val="•"/>
      <w:lvlJc w:val="left"/>
      <w:pPr>
        <w:ind w:left="3672" w:hanging="360"/>
      </w:pPr>
      <w:rPr>
        <w:rFonts w:hint="default"/>
        <w:lang w:val="en-US" w:eastAsia="en-US" w:bidi="ar-SA"/>
      </w:rPr>
    </w:lvl>
  </w:abstractNum>
  <w:abstractNum w:abstractNumId="19" w15:restartNumberingAfterBreak="0">
    <w:nsid w:val="24A63689"/>
    <w:multiLevelType w:val="multilevel"/>
    <w:tmpl w:val="B75A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942C7F"/>
    <w:multiLevelType w:val="hybridMultilevel"/>
    <w:tmpl w:val="A2EA8FEC"/>
    <w:lvl w:ilvl="0" w:tplc="D6540BA8">
      <w:numFmt w:val="bullet"/>
      <w:lvlText w:val=""/>
      <w:lvlJc w:val="left"/>
      <w:pPr>
        <w:ind w:left="706" w:hanging="567"/>
      </w:pPr>
      <w:rPr>
        <w:rFonts w:ascii="Symbol" w:eastAsia="Symbol" w:hAnsi="Symbol" w:cs="Symbol" w:hint="default"/>
        <w:w w:val="100"/>
        <w:sz w:val="22"/>
        <w:szCs w:val="22"/>
        <w:lang w:val="en-GB" w:eastAsia="en-GB" w:bidi="en-GB"/>
      </w:rPr>
    </w:lvl>
    <w:lvl w:ilvl="1" w:tplc="72105B7C">
      <w:numFmt w:val="bullet"/>
      <w:lvlText w:val="•"/>
      <w:lvlJc w:val="left"/>
      <w:pPr>
        <w:ind w:left="1686" w:hanging="567"/>
      </w:pPr>
      <w:rPr>
        <w:rFonts w:hint="default"/>
        <w:lang w:val="en-GB" w:eastAsia="en-GB" w:bidi="en-GB"/>
      </w:rPr>
    </w:lvl>
    <w:lvl w:ilvl="2" w:tplc="F78EBEE6">
      <w:numFmt w:val="bullet"/>
      <w:lvlText w:val="•"/>
      <w:lvlJc w:val="left"/>
      <w:pPr>
        <w:ind w:left="2673" w:hanging="567"/>
      </w:pPr>
      <w:rPr>
        <w:rFonts w:hint="default"/>
        <w:lang w:val="en-GB" w:eastAsia="en-GB" w:bidi="en-GB"/>
      </w:rPr>
    </w:lvl>
    <w:lvl w:ilvl="3" w:tplc="35DCC9F2">
      <w:numFmt w:val="bullet"/>
      <w:lvlText w:val="•"/>
      <w:lvlJc w:val="left"/>
      <w:pPr>
        <w:ind w:left="3660" w:hanging="567"/>
      </w:pPr>
      <w:rPr>
        <w:rFonts w:hint="default"/>
        <w:lang w:val="en-GB" w:eastAsia="en-GB" w:bidi="en-GB"/>
      </w:rPr>
    </w:lvl>
    <w:lvl w:ilvl="4" w:tplc="FC04E50C">
      <w:numFmt w:val="bullet"/>
      <w:lvlText w:val="•"/>
      <w:lvlJc w:val="left"/>
      <w:pPr>
        <w:ind w:left="4647" w:hanging="567"/>
      </w:pPr>
      <w:rPr>
        <w:rFonts w:hint="default"/>
        <w:lang w:val="en-GB" w:eastAsia="en-GB" w:bidi="en-GB"/>
      </w:rPr>
    </w:lvl>
    <w:lvl w:ilvl="5" w:tplc="C0FAE0F8">
      <w:numFmt w:val="bullet"/>
      <w:lvlText w:val="•"/>
      <w:lvlJc w:val="left"/>
      <w:pPr>
        <w:ind w:left="5634" w:hanging="567"/>
      </w:pPr>
      <w:rPr>
        <w:rFonts w:hint="default"/>
        <w:lang w:val="en-GB" w:eastAsia="en-GB" w:bidi="en-GB"/>
      </w:rPr>
    </w:lvl>
    <w:lvl w:ilvl="6" w:tplc="25B87E92">
      <w:numFmt w:val="bullet"/>
      <w:lvlText w:val="•"/>
      <w:lvlJc w:val="left"/>
      <w:pPr>
        <w:ind w:left="6621" w:hanging="567"/>
      </w:pPr>
      <w:rPr>
        <w:rFonts w:hint="default"/>
        <w:lang w:val="en-GB" w:eastAsia="en-GB" w:bidi="en-GB"/>
      </w:rPr>
    </w:lvl>
    <w:lvl w:ilvl="7" w:tplc="21122DE4">
      <w:numFmt w:val="bullet"/>
      <w:lvlText w:val="•"/>
      <w:lvlJc w:val="left"/>
      <w:pPr>
        <w:ind w:left="7608" w:hanging="567"/>
      </w:pPr>
      <w:rPr>
        <w:rFonts w:hint="default"/>
        <w:lang w:val="en-GB" w:eastAsia="en-GB" w:bidi="en-GB"/>
      </w:rPr>
    </w:lvl>
    <w:lvl w:ilvl="8" w:tplc="0D084780">
      <w:numFmt w:val="bullet"/>
      <w:lvlText w:val="•"/>
      <w:lvlJc w:val="left"/>
      <w:pPr>
        <w:ind w:left="8595" w:hanging="567"/>
      </w:pPr>
      <w:rPr>
        <w:rFonts w:hint="default"/>
        <w:lang w:val="en-GB" w:eastAsia="en-GB" w:bidi="en-GB"/>
      </w:rPr>
    </w:lvl>
  </w:abstractNum>
  <w:abstractNum w:abstractNumId="21" w15:restartNumberingAfterBreak="0">
    <w:nsid w:val="2A9D0BA2"/>
    <w:multiLevelType w:val="hybridMultilevel"/>
    <w:tmpl w:val="D3B6784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2AA709CD"/>
    <w:multiLevelType w:val="hybridMultilevel"/>
    <w:tmpl w:val="7ED42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DDC010E"/>
    <w:multiLevelType w:val="multilevel"/>
    <w:tmpl w:val="58A0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3545499"/>
    <w:multiLevelType w:val="hybridMultilevel"/>
    <w:tmpl w:val="6E1ECE6A"/>
    <w:lvl w:ilvl="0" w:tplc="341EB4CC">
      <w:numFmt w:val="bullet"/>
      <w:lvlText w:val=""/>
      <w:lvlJc w:val="left"/>
      <w:pPr>
        <w:ind w:left="827" w:hanging="360"/>
      </w:pPr>
      <w:rPr>
        <w:rFonts w:ascii="Symbol" w:eastAsia="Symbol" w:hAnsi="Symbol" w:cs="Symbol" w:hint="default"/>
        <w:w w:val="100"/>
        <w:sz w:val="15"/>
        <w:szCs w:val="15"/>
        <w:lang w:val="en-US" w:eastAsia="en-US" w:bidi="ar-SA"/>
      </w:rPr>
    </w:lvl>
    <w:lvl w:ilvl="1" w:tplc="AD402288">
      <w:numFmt w:val="bullet"/>
      <w:lvlText w:val="•"/>
      <w:lvlJc w:val="left"/>
      <w:pPr>
        <w:ind w:left="1176" w:hanging="360"/>
      </w:pPr>
      <w:rPr>
        <w:rFonts w:hint="default"/>
        <w:lang w:val="en-US" w:eastAsia="en-US" w:bidi="ar-SA"/>
      </w:rPr>
    </w:lvl>
    <w:lvl w:ilvl="2" w:tplc="FF4A581A">
      <w:numFmt w:val="bullet"/>
      <w:lvlText w:val="•"/>
      <w:lvlJc w:val="left"/>
      <w:pPr>
        <w:ind w:left="1533" w:hanging="360"/>
      </w:pPr>
      <w:rPr>
        <w:rFonts w:hint="default"/>
        <w:lang w:val="en-US" w:eastAsia="en-US" w:bidi="ar-SA"/>
      </w:rPr>
    </w:lvl>
    <w:lvl w:ilvl="3" w:tplc="5F7C9FDE">
      <w:numFmt w:val="bullet"/>
      <w:lvlText w:val="•"/>
      <w:lvlJc w:val="left"/>
      <w:pPr>
        <w:ind w:left="1889" w:hanging="360"/>
      </w:pPr>
      <w:rPr>
        <w:rFonts w:hint="default"/>
        <w:lang w:val="en-US" w:eastAsia="en-US" w:bidi="ar-SA"/>
      </w:rPr>
    </w:lvl>
    <w:lvl w:ilvl="4" w:tplc="9222C60A">
      <w:numFmt w:val="bullet"/>
      <w:lvlText w:val="•"/>
      <w:lvlJc w:val="left"/>
      <w:pPr>
        <w:ind w:left="2246" w:hanging="360"/>
      </w:pPr>
      <w:rPr>
        <w:rFonts w:hint="default"/>
        <w:lang w:val="en-US" w:eastAsia="en-US" w:bidi="ar-SA"/>
      </w:rPr>
    </w:lvl>
    <w:lvl w:ilvl="5" w:tplc="10D66458">
      <w:numFmt w:val="bullet"/>
      <w:lvlText w:val="•"/>
      <w:lvlJc w:val="left"/>
      <w:pPr>
        <w:ind w:left="2602" w:hanging="360"/>
      </w:pPr>
      <w:rPr>
        <w:rFonts w:hint="default"/>
        <w:lang w:val="en-US" w:eastAsia="en-US" w:bidi="ar-SA"/>
      </w:rPr>
    </w:lvl>
    <w:lvl w:ilvl="6" w:tplc="FC9A3964">
      <w:numFmt w:val="bullet"/>
      <w:lvlText w:val="•"/>
      <w:lvlJc w:val="left"/>
      <w:pPr>
        <w:ind w:left="2959" w:hanging="360"/>
      </w:pPr>
      <w:rPr>
        <w:rFonts w:hint="default"/>
        <w:lang w:val="en-US" w:eastAsia="en-US" w:bidi="ar-SA"/>
      </w:rPr>
    </w:lvl>
    <w:lvl w:ilvl="7" w:tplc="3820A000">
      <w:numFmt w:val="bullet"/>
      <w:lvlText w:val="•"/>
      <w:lvlJc w:val="left"/>
      <w:pPr>
        <w:ind w:left="3315" w:hanging="360"/>
      </w:pPr>
      <w:rPr>
        <w:rFonts w:hint="default"/>
        <w:lang w:val="en-US" w:eastAsia="en-US" w:bidi="ar-SA"/>
      </w:rPr>
    </w:lvl>
    <w:lvl w:ilvl="8" w:tplc="B42EBBB0">
      <w:numFmt w:val="bullet"/>
      <w:lvlText w:val="•"/>
      <w:lvlJc w:val="left"/>
      <w:pPr>
        <w:ind w:left="3672" w:hanging="360"/>
      </w:pPr>
      <w:rPr>
        <w:rFonts w:hint="default"/>
        <w:lang w:val="en-US" w:eastAsia="en-US" w:bidi="ar-SA"/>
      </w:rPr>
    </w:lvl>
  </w:abstractNum>
  <w:abstractNum w:abstractNumId="25" w15:restartNumberingAfterBreak="0">
    <w:nsid w:val="33E3451C"/>
    <w:multiLevelType w:val="multilevel"/>
    <w:tmpl w:val="B85667E8"/>
    <w:lvl w:ilvl="0">
      <w:start w:val="1"/>
      <w:numFmt w:val="decimal"/>
      <w:lvlText w:val="%1."/>
      <w:lvlJc w:val="left"/>
      <w:pPr>
        <w:ind w:left="706" w:hanging="567"/>
      </w:pPr>
      <w:rPr>
        <w:rFonts w:ascii="Calibri" w:eastAsia="Calibri" w:hAnsi="Calibri" w:cs="Calibri" w:hint="default"/>
        <w:b/>
        <w:bCs/>
        <w:spacing w:val="-2"/>
        <w:w w:val="100"/>
        <w:sz w:val="22"/>
        <w:szCs w:val="22"/>
        <w:lang w:val="en-GB" w:eastAsia="en-GB" w:bidi="en-GB"/>
      </w:rPr>
    </w:lvl>
    <w:lvl w:ilvl="1">
      <w:start w:val="1"/>
      <w:numFmt w:val="decimal"/>
      <w:lvlText w:val="%1.%2"/>
      <w:lvlJc w:val="left"/>
      <w:pPr>
        <w:ind w:left="706" w:hanging="567"/>
      </w:pPr>
      <w:rPr>
        <w:rFonts w:ascii="Calibri" w:eastAsia="Calibri" w:hAnsi="Calibri" w:cs="Calibri" w:hint="default"/>
        <w:spacing w:val="-2"/>
        <w:w w:val="100"/>
        <w:sz w:val="22"/>
        <w:szCs w:val="22"/>
        <w:lang w:val="en-GB" w:eastAsia="en-GB" w:bidi="en-GB"/>
      </w:rPr>
    </w:lvl>
    <w:lvl w:ilvl="2">
      <w:numFmt w:val="bullet"/>
      <w:lvlText w:val=""/>
      <w:lvlJc w:val="left"/>
      <w:pPr>
        <w:ind w:left="860" w:hanging="360"/>
      </w:pPr>
      <w:rPr>
        <w:rFonts w:ascii="Symbol" w:eastAsia="Symbol" w:hAnsi="Symbol" w:cs="Symbol" w:hint="default"/>
        <w:w w:val="100"/>
        <w:sz w:val="22"/>
        <w:szCs w:val="22"/>
        <w:lang w:val="en-GB" w:eastAsia="en-GB" w:bidi="en-GB"/>
      </w:rPr>
    </w:lvl>
    <w:lvl w:ilvl="3">
      <w:numFmt w:val="bullet"/>
      <w:lvlText w:val="•"/>
      <w:lvlJc w:val="left"/>
      <w:pPr>
        <w:ind w:left="2073" w:hanging="360"/>
      </w:pPr>
      <w:rPr>
        <w:rFonts w:hint="default"/>
        <w:lang w:val="en-GB" w:eastAsia="en-GB" w:bidi="en-GB"/>
      </w:rPr>
    </w:lvl>
    <w:lvl w:ilvl="4">
      <w:numFmt w:val="bullet"/>
      <w:lvlText w:val="•"/>
      <w:lvlJc w:val="left"/>
      <w:pPr>
        <w:ind w:left="3287" w:hanging="360"/>
      </w:pPr>
      <w:rPr>
        <w:rFonts w:hint="default"/>
        <w:lang w:val="en-GB" w:eastAsia="en-GB" w:bidi="en-GB"/>
      </w:rPr>
    </w:lvl>
    <w:lvl w:ilvl="5">
      <w:numFmt w:val="bullet"/>
      <w:lvlText w:val="•"/>
      <w:lvlJc w:val="left"/>
      <w:pPr>
        <w:ind w:left="4500" w:hanging="360"/>
      </w:pPr>
      <w:rPr>
        <w:rFonts w:hint="default"/>
        <w:lang w:val="en-GB" w:eastAsia="en-GB" w:bidi="en-GB"/>
      </w:rPr>
    </w:lvl>
    <w:lvl w:ilvl="6">
      <w:numFmt w:val="bullet"/>
      <w:lvlText w:val="•"/>
      <w:lvlJc w:val="left"/>
      <w:pPr>
        <w:ind w:left="5714" w:hanging="360"/>
      </w:pPr>
      <w:rPr>
        <w:rFonts w:hint="default"/>
        <w:lang w:val="en-GB" w:eastAsia="en-GB" w:bidi="en-GB"/>
      </w:rPr>
    </w:lvl>
    <w:lvl w:ilvl="7">
      <w:numFmt w:val="bullet"/>
      <w:lvlText w:val="•"/>
      <w:lvlJc w:val="left"/>
      <w:pPr>
        <w:ind w:left="6928" w:hanging="360"/>
      </w:pPr>
      <w:rPr>
        <w:rFonts w:hint="default"/>
        <w:lang w:val="en-GB" w:eastAsia="en-GB" w:bidi="en-GB"/>
      </w:rPr>
    </w:lvl>
    <w:lvl w:ilvl="8">
      <w:numFmt w:val="bullet"/>
      <w:lvlText w:val="•"/>
      <w:lvlJc w:val="left"/>
      <w:pPr>
        <w:ind w:left="8141" w:hanging="360"/>
      </w:pPr>
      <w:rPr>
        <w:rFonts w:hint="default"/>
        <w:lang w:val="en-GB" w:eastAsia="en-GB" w:bidi="en-GB"/>
      </w:rPr>
    </w:lvl>
  </w:abstractNum>
  <w:abstractNum w:abstractNumId="26" w15:restartNumberingAfterBreak="0">
    <w:nsid w:val="345561D9"/>
    <w:multiLevelType w:val="hybridMultilevel"/>
    <w:tmpl w:val="1596A2F6"/>
    <w:lvl w:ilvl="0" w:tplc="632E6FAE">
      <w:numFmt w:val="bullet"/>
      <w:lvlText w:val=""/>
      <w:lvlJc w:val="left"/>
      <w:pPr>
        <w:ind w:left="827" w:hanging="360"/>
      </w:pPr>
      <w:rPr>
        <w:rFonts w:ascii="Symbol" w:eastAsia="Symbol" w:hAnsi="Symbol" w:cs="Symbol" w:hint="default"/>
        <w:w w:val="100"/>
        <w:sz w:val="15"/>
        <w:szCs w:val="15"/>
        <w:lang w:val="en-US" w:eastAsia="en-US" w:bidi="ar-SA"/>
      </w:rPr>
    </w:lvl>
    <w:lvl w:ilvl="1" w:tplc="ED3A5CE8">
      <w:numFmt w:val="bullet"/>
      <w:lvlText w:val="•"/>
      <w:lvlJc w:val="left"/>
      <w:pPr>
        <w:ind w:left="1176" w:hanging="360"/>
      </w:pPr>
      <w:rPr>
        <w:rFonts w:hint="default"/>
        <w:lang w:val="en-US" w:eastAsia="en-US" w:bidi="ar-SA"/>
      </w:rPr>
    </w:lvl>
    <w:lvl w:ilvl="2" w:tplc="C7AC8992">
      <w:numFmt w:val="bullet"/>
      <w:lvlText w:val="•"/>
      <w:lvlJc w:val="left"/>
      <w:pPr>
        <w:ind w:left="1533" w:hanging="360"/>
      </w:pPr>
      <w:rPr>
        <w:rFonts w:hint="default"/>
        <w:lang w:val="en-US" w:eastAsia="en-US" w:bidi="ar-SA"/>
      </w:rPr>
    </w:lvl>
    <w:lvl w:ilvl="3" w:tplc="1A300676">
      <w:numFmt w:val="bullet"/>
      <w:lvlText w:val="•"/>
      <w:lvlJc w:val="left"/>
      <w:pPr>
        <w:ind w:left="1889" w:hanging="360"/>
      </w:pPr>
      <w:rPr>
        <w:rFonts w:hint="default"/>
        <w:lang w:val="en-US" w:eastAsia="en-US" w:bidi="ar-SA"/>
      </w:rPr>
    </w:lvl>
    <w:lvl w:ilvl="4" w:tplc="5F7CB160">
      <w:numFmt w:val="bullet"/>
      <w:lvlText w:val="•"/>
      <w:lvlJc w:val="left"/>
      <w:pPr>
        <w:ind w:left="2246" w:hanging="360"/>
      </w:pPr>
      <w:rPr>
        <w:rFonts w:hint="default"/>
        <w:lang w:val="en-US" w:eastAsia="en-US" w:bidi="ar-SA"/>
      </w:rPr>
    </w:lvl>
    <w:lvl w:ilvl="5" w:tplc="315ABA86">
      <w:numFmt w:val="bullet"/>
      <w:lvlText w:val="•"/>
      <w:lvlJc w:val="left"/>
      <w:pPr>
        <w:ind w:left="2602" w:hanging="360"/>
      </w:pPr>
      <w:rPr>
        <w:rFonts w:hint="default"/>
        <w:lang w:val="en-US" w:eastAsia="en-US" w:bidi="ar-SA"/>
      </w:rPr>
    </w:lvl>
    <w:lvl w:ilvl="6" w:tplc="3DBE0810">
      <w:numFmt w:val="bullet"/>
      <w:lvlText w:val="•"/>
      <w:lvlJc w:val="left"/>
      <w:pPr>
        <w:ind w:left="2959" w:hanging="360"/>
      </w:pPr>
      <w:rPr>
        <w:rFonts w:hint="default"/>
        <w:lang w:val="en-US" w:eastAsia="en-US" w:bidi="ar-SA"/>
      </w:rPr>
    </w:lvl>
    <w:lvl w:ilvl="7" w:tplc="9D58E88A">
      <w:numFmt w:val="bullet"/>
      <w:lvlText w:val="•"/>
      <w:lvlJc w:val="left"/>
      <w:pPr>
        <w:ind w:left="3315" w:hanging="360"/>
      </w:pPr>
      <w:rPr>
        <w:rFonts w:hint="default"/>
        <w:lang w:val="en-US" w:eastAsia="en-US" w:bidi="ar-SA"/>
      </w:rPr>
    </w:lvl>
    <w:lvl w:ilvl="8" w:tplc="AA16914E">
      <w:numFmt w:val="bullet"/>
      <w:lvlText w:val="•"/>
      <w:lvlJc w:val="left"/>
      <w:pPr>
        <w:ind w:left="3672" w:hanging="360"/>
      </w:pPr>
      <w:rPr>
        <w:rFonts w:hint="default"/>
        <w:lang w:val="en-US" w:eastAsia="en-US" w:bidi="ar-SA"/>
      </w:rPr>
    </w:lvl>
  </w:abstractNum>
  <w:abstractNum w:abstractNumId="27" w15:restartNumberingAfterBreak="0">
    <w:nsid w:val="348F05BD"/>
    <w:multiLevelType w:val="hybridMultilevel"/>
    <w:tmpl w:val="8E12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6E410CD"/>
    <w:multiLevelType w:val="hybridMultilevel"/>
    <w:tmpl w:val="C396E544"/>
    <w:lvl w:ilvl="0" w:tplc="13EA7080">
      <w:numFmt w:val="bullet"/>
      <w:lvlText w:val=""/>
      <w:lvlJc w:val="left"/>
      <w:pPr>
        <w:ind w:left="827" w:hanging="360"/>
      </w:pPr>
      <w:rPr>
        <w:rFonts w:ascii="Symbol" w:eastAsia="Symbol" w:hAnsi="Symbol" w:cs="Symbol" w:hint="default"/>
        <w:w w:val="100"/>
        <w:sz w:val="15"/>
        <w:szCs w:val="15"/>
        <w:lang w:val="en-US" w:eastAsia="en-US" w:bidi="ar-SA"/>
      </w:rPr>
    </w:lvl>
    <w:lvl w:ilvl="1" w:tplc="79C2A388">
      <w:numFmt w:val="bullet"/>
      <w:lvlText w:val="•"/>
      <w:lvlJc w:val="left"/>
      <w:pPr>
        <w:ind w:left="1176" w:hanging="360"/>
      </w:pPr>
      <w:rPr>
        <w:rFonts w:hint="default"/>
        <w:lang w:val="en-US" w:eastAsia="en-US" w:bidi="ar-SA"/>
      </w:rPr>
    </w:lvl>
    <w:lvl w:ilvl="2" w:tplc="2EF0062C">
      <w:numFmt w:val="bullet"/>
      <w:lvlText w:val="•"/>
      <w:lvlJc w:val="left"/>
      <w:pPr>
        <w:ind w:left="1533" w:hanging="360"/>
      </w:pPr>
      <w:rPr>
        <w:rFonts w:hint="default"/>
        <w:lang w:val="en-US" w:eastAsia="en-US" w:bidi="ar-SA"/>
      </w:rPr>
    </w:lvl>
    <w:lvl w:ilvl="3" w:tplc="3514B0CC">
      <w:numFmt w:val="bullet"/>
      <w:lvlText w:val="•"/>
      <w:lvlJc w:val="left"/>
      <w:pPr>
        <w:ind w:left="1889" w:hanging="360"/>
      </w:pPr>
      <w:rPr>
        <w:rFonts w:hint="default"/>
        <w:lang w:val="en-US" w:eastAsia="en-US" w:bidi="ar-SA"/>
      </w:rPr>
    </w:lvl>
    <w:lvl w:ilvl="4" w:tplc="F4A03DAE">
      <w:numFmt w:val="bullet"/>
      <w:lvlText w:val="•"/>
      <w:lvlJc w:val="left"/>
      <w:pPr>
        <w:ind w:left="2246" w:hanging="360"/>
      </w:pPr>
      <w:rPr>
        <w:rFonts w:hint="default"/>
        <w:lang w:val="en-US" w:eastAsia="en-US" w:bidi="ar-SA"/>
      </w:rPr>
    </w:lvl>
    <w:lvl w:ilvl="5" w:tplc="C824824E">
      <w:numFmt w:val="bullet"/>
      <w:lvlText w:val="•"/>
      <w:lvlJc w:val="left"/>
      <w:pPr>
        <w:ind w:left="2602" w:hanging="360"/>
      </w:pPr>
      <w:rPr>
        <w:rFonts w:hint="default"/>
        <w:lang w:val="en-US" w:eastAsia="en-US" w:bidi="ar-SA"/>
      </w:rPr>
    </w:lvl>
    <w:lvl w:ilvl="6" w:tplc="661CCCD4">
      <w:numFmt w:val="bullet"/>
      <w:lvlText w:val="•"/>
      <w:lvlJc w:val="left"/>
      <w:pPr>
        <w:ind w:left="2959" w:hanging="360"/>
      </w:pPr>
      <w:rPr>
        <w:rFonts w:hint="default"/>
        <w:lang w:val="en-US" w:eastAsia="en-US" w:bidi="ar-SA"/>
      </w:rPr>
    </w:lvl>
    <w:lvl w:ilvl="7" w:tplc="8962D9E6">
      <w:numFmt w:val="bullet"/>
      <w:lvlText w:val="•"/>
      <w:lvlJc w:val="left"/>
      <w:pPr>
        <w:ind w:left="3315" w:hanging="360"/>
      </w:pPr>
      <w:rPr>
        <w:rFonts w:hint="default"/>
        <w:lang w:val="en-US" w:eastAsia="en-US" w:bidi="ar-SA"/>
      </w:rPr>
    </w:lvl>
    <w:lvl w:ilvl="8" w:tplc="DA628CD0">
      <w:numFmt w:val="bullet"/>
      <w:lvlText w:val="•"/>
      <w:lvlJc w:val="left"/>
      <w:pPr>
        <w:ind w:left="3672" w:hanging="360"/>
      </w:pPr>
      <w:rPr>
        <w:rFonts w:hint="default"/>
        <w:lang w:val="en-US" w:eastAsia="en-US" w:bidi="ar-SA"/>
      </w:rPr>
    </w:lvl>
  </w:abstractNum>
  <w:abstractNum w:abstractNumId="29" w15:restartNumberingAfterBreak="0">
    <w:nsid w:val="42A56C9F"/>
    <w:multiLevelType w:val="hybridMultilevel"/>
    <w:tmpl w:val="B73C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4F487A"/>
    <w:multiLevelType w:val="hybridMultilevel"/>
    <w:tmpl w:val="742C1B56"/>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1" w15:restartNumberingAfterBreak="0">
    <w:nsid w:val="45FD4C99"/>
    <w:multiLevelType w:val="hybridMultilevel"/>
    <w:tmpl w:val="783AE3A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2" w15:restartNumberingAfterBreak="0">
    <w:nsid w:val="482D217C"/>
    <w:multiLevelType w:val="multilevel"/>
    <w:tmpl w:val="A322F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BFB1EA1"/>
    <w:multiLevelType w:val="multilevel"/>
    <w:tmpl w:val="5E50B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F67B71"/>
    <w:multiLevelType w:val="multilevel"/>
    <w:tmpl w:val="DA52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5142B5A"/>
    <w:multiLevelType w:val="hybridMultilevel"/>
    <w:tmpl w:val="B9D80950"/>
    <w:lvl w:ilvl="0" w:tplc="83CCBBAC">
      <w:numFmt w:val="bullet"/>
      <w:lvlText w:val=""/>
      <w:lvlJc w:val="left"/>
      <w:pPr>
        <w:ind w:left="828" w:hanging="361"/>
      </w:pPr>
      <w:rPr>
        <w:rFonts w:ascii="Symbol" w:eastAsia="Symbol" w:hAnsi="Symbol" w:cs="Symbol" w:hint="default"/>
        <w:w w:val="100"/>
        <w:sz w:val="15"/>
        <w:szCs w:val="15"/>
        <w:lang w:val="en-US" w:eastAsia="en-US" w:bidi="ar-SA"/>
      </w:rPr>
    </w:lvl>
    <w:lvl w:ilvl="1" w:tplc="570CED4E">
      <w:numFmt w:val="bullet"/>
      <w:lvlText w:val="•"/>
      <w:lvlJc w:val="left"/>
      <w:pPr>
        <w:ind w:left="1063" w:hanging="361"/>
      </w:pPr>
      <w:rPr>
        <w:rFonts w:hint="default"/>
        <w:lang w:val="en-US" w:eastAsia="en-US" w:bidi="ar-SA"/>
      </w:rPr>
    </w:lvl>
    <w:lvl w:ilvl="2" w:tplc="6900C00E">
      <w:numFmt w:val="bullet"/>
      <w:lvlText w:val="•"/>
      <w:lvlJc w:val="left"/>
      <w:pPr>
        <w:ind w:left="1306" w:hanging="361"/>
      </w:pPr>
      <w:rPr>
        <w:rFonts w:hint="default"/>
        <w:lang w:val="en-US" w:eastAsia="en-US" w:bidi="ar-SA"/>
      </w:rPr>
    </w:lvl>
    <w:lvl w:ilvl="3" w:tplc="6120883A">
      <w:numFmt w:val="bullet"/>
      <w:lvlText w:val="•"/>
      <w:lvlJc w:val="left"/>
      <w:pPr>
        <w:ind w:left="1549" w:hanging="361"/>
      </w:pPr>
      <w:rPr>
        <w:rFonts w:hint="default"/>
        <w:lang w:val="en-US" w:eastAsia="en-US" w:bidi="ar-SA"/>
      </w:rPr>
    </w:lvl>
    <w:lvl w:ilvl="4" w:tplc="90081820">
      <w:numFmt w:val="bullet"/>
      <w:lvlText w:val="•"/>
      <w:lvlJc w:val="left"/>
      <w:pPr>
        <w:ind w:left="1792" w:hanging="361"/>
      </w:pPr>
      <w:rPr>
        <w:rFonts w:hint="default"/>
        <w:lang w:val="en-US" w:eastAsia="en-US" w:bidi="ar-SA"/>
      </w:rPr>
    </w:lvl>
    <w:lvl w:ilvl="5" w:tplc="C414D3C4">
      <w:numFmt w:val="bullet"/>
      <w:lvlText w:val="•"/>
      <w:lvlJc w:val="left"/>
      <w:pPr>
        <w:ind w:left="2035" w:hanging="361"/>
      </w:pPr>
      <w:rPr>
        <w:rFonts w:hint="default"/>
        <w:lang w:val="en-US" w:eastAsia="en-US" w:bidi="ar-SA"/>
      </w:rPr>
    </w:lvl>
    <w:lvl w:ilvl="6" w:tplc="81623422">
      <w:numFmt w:val="bullet"/>
      <w:lvlText w:val="•"/>
      <w:lvlJc w:val="left"/>
      <w:pPr>
        <w:ind w:left="2278" w:hanging="361"/>
      </w:pPr>
      <w:rPr>
        <w:rFonts w:hint="default"/>
        <w:lang w:val="en-US" w:eastAsia="en-US" w:bidi="ar-SA"/>
      </w:rPr>
    </w:lvl>
    <w:lvl w:ilvl="7" w:tplc="8D661F06">
      <w:numFmt w:val="bullet"/>
      <w:lvlText w:val="•"/>
      <w:lvlJc w:val="left"/>
      <w:pPr>
        <w:ind w:left="2521" w:hanging="361"/>
      </w:pPr>
      <w:rPr>
        <w:rFonts w:hint="default"/>
        <w:lang w:val="en-US" w:eastAsia="en-US" w:bidi="ar-SA"/>
      </w:rPr>
    </w:lvl>
    <w:lvl w:ilvl="8" w:tplc="B49C354E">
      <w:numFmt w:val="bullet"/>
      <w:lvlText w:val="•"/>
      <w:lvlJc w:val="left"/>
      <w:pPr>
        <w:ind w:left="2764" w:hanging="361"/>
      </w:pPr>
      <w:rPr>
        <w:rFonts w:hint="default"/>
        <w:lang w:val="en-US" w:eastAsia="en-US" w:bidi="ar-SA"/>
      </w:rPr>
    </w:lvl>
  </w:abstractNum>
  <w:abstractNum w:abstractNumId="36" w15:restartNumberingAfterBreak="0">
    <w:nsid w:val="596967F2"/>
    <w:multiLevelType w:val="hybridMultilevel"/>
    <w:tmpl w:val="126C07BA"/>
    <w:lvl w:ilvl="0" w:tplc="EB62B7C0">
      <w:numFmt w:val="bullet"/>
      <w:lvlText w:val=""/>
      <w:lvlJc w:val="left"/>
      <w:pPr>
        <w:ind w:left="827" w:hanging="360"/>
      </w:pPr>
      <w:rPr>
        <w:rFonts w:ascii="Symbol" w:eastAsia="Symbol" w:hAnsi="Symbol" w:cs="Symbol" w:hint="default"/>
        <w:w w:val="100"/>
        <w:sz w:val="15"/>
        <w:szCs w:val="15"/>
        <w:lang w:val="en-US" w:eastAsia="en-US" w:bidi="ar-SA"/>
      </w:rPr>
    </w:lvl>
    <w:lvl w:ilvl="1" w:tplc="F02C8476">
      <w:numFmt w:val="bullet"/>
      <w:lvlText w:val="•"/>
      <w:lvlJc w:val="left"/>
      <w:pPr>
        <w:ind w:left="1176" w:hanging="360"/>
      </w:pPr>
      <w:rPr>
        <w:rFonts w:hint="default"/>
        <w:lang w:val="en-US" w:eastAsia="en-US" w:bidi="ar-SA"/>
      </w:rPr>
    </w:lvl>
    <w:lvl w:ilvl="2" w:tplc="07AC8CD4">
      <w:numFmt w:val="bullet"/>
      <w:lvlText w:val="•"/>
      <w:lvlJc w:val="left"/>
      <w:pPr>
        <w:ind w:left="1533" w:hanging="360"/>
      </w:pPr>
      <w:rPr>
        <w:rFonts w:hint="default"/>
        <w:lang w:val="en-US" w:eastAsia="en-US" w:bidi="ar-SA"/>
      </w:rPr>
    </w:lvl>
    <w:lvl w:ilvl="3" w:tplc="2370F926">
      <w:numFmt w:val="bullet"/>
      <w:lvlText w:val="•"/>
      <w:lvlJc w:val="left"/>
      <w:pPr>
        <w:ind w:left="1889" w:hanging="360"/>
      </w:pPr>
      <w:rPr>
        <w:rFonts w:hint="default"/>
        <w:lang w:val="en-US" w:eastAsia="en-US" w:bidi="ar-SA"/>
      </w:rPr>
    </w:lvl>
    <w:lvl w:ilvl="4" w:tplc="B13CD226">
      <w:numFmt w:val="bullet"/>
      <w:lvlText w:val="•"/>
      <w:lvlJc w:val="left"/>
      <w:pPr>
        <w:ind w:left="2246" w:hanging="360"/>
      </w:pPr>
      <w:rPr>
        <w:rFonts w:hint="default"/>
        <w:lang w:val="en-US" w:eastAsia="en-US" w:bidi="ar-SA"/>
      </w:rPr>
    </w:lvl>
    <w:lvl w:ilvl="5" w:tplc="9CAE5D9C">
      <w:numFmt w:val="bullet"/>
      <w:lvlText w:val="•"/>
      <w:lvlJc w:val="left"/>
      <w:pPr>
        <w:ind w:left="2602" w:hanging="360"/>
      </w:pPr>
      <w:rPr>
        <w:rFonts w:hint="default"/>
        <w:lang w:val="en-US" w:eastAsia="en-US" w:bidi="ar-SA"/>
      </w:rPr>
    </w:lvl>
    <w:lvl w:ilvl="6" w:tplc="BCDE4B8E">
      <w:numFmt w:val="bullet"/>
      <w:lvlText w:val="•"/>
      <w:lvlJc w:val="left"/>
      <w:pPr>
        <w:ind w:left="2959" w:hanging="360"/>
      </w:pPr>
      <w:rPr>
        <w:rFonts w:hint="default"/>
        <w:lang w:val="en-US" w:eastAsia="en-US" w:bidi="ar-SA"/>
      </w:rPr>
    </w:lvl>
    <w:lvl w:ilvl="7" w:tplc="E61EB508">
      <w:numFmt w:val="bullet"/>
      <w:lvlText w:val="•"/>
      <w:lvlJc w:val="left"/>
      <w:pPr>
        <w:ind w:left="3315" w:hanging="360"/>
      </w:pPr>
      <w:rPr>
        <w:rFonts w:hint="default"/>
        <w:lang w:val="en-US" w:eastAsia="en-US" w:bidi="ar-SA"/>
      </w:rPr>
    </w:lvl>
    <w:lvl w:ilvl="8" w:tplc="613463E0">
      <w:numFmt w:val="bullet"/>
      <w:lvlText w:val="•"/>
      <w:lvlJc w:val="left"/>
      <w:pPr>
        <w:ind w:left="3672" w:hanging="360"/>
      </w:pPr>
      <w:rPr>
        <w:rFonts w:hint="default"/>
        <w:lang w:val="en-US" w:eastAsia="en-US" w:bidi="ar-SA"/>
      </w:rPr>
    </w:lvl>
  </w:abstractNum>
  <w:abstractNum w:abstractNumId="37" w15:restartNumberingAfterBreak="0">
    <w:nsid w:val="5C6379A6"/>
    <w:multiLevelType w:val="multilevel"/>
    <w:tmpl w:val="6E5E7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930B30"/>
    <w:multiLevelType w:val="hybridMultilevel"/>
    <w:tmpl w:val="CE7281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9" w15:restartNumberingAfterBreak="0">
    <w:nsid w:val="5FBE3D24"/>
    <w:multiLevelType w:val="hybridMultilevel"/>
    <w:tmpl w:val="930C9F9E"/>
    <w:lvl w:ilvl="0" w:tplc="03BEC940">
      <w:start w:val="1"/>
      <w:numFmt w:val="bullet"/>
      <w:lvlText w:val=""/>
      <w:lvlJc w:val="left"/>
      <w:pPr>
        <w:tabs>
          <w:tab w:val="num" w:pos="720"/>
        </w:tabs>
        <w:ind w:left="720" w:hanging="360"/>
      </w:pPr>
      <w:rPr>
        <w:rFonts w:ascii="Symbol" w:hAnsi="Symbol" w:hint="default"/>
        <w:sz w:val="20"/>
      </w:rPr>
    </w:lvl>
    <w:lvl w:ilvl="1" w:tplc="22044062" w:tentative="1">
      <w:start w:val="1"/>
      <w:numFmt w:val="bullet"/>
      <w:lvlText w:val="o"/>
      <w:lvlJc w:val="left"/>
      <w:pPr>
        <w:tabs>
          <w:tab w:val="num" w:pos="1440"/>
        </w:tabs>
        <w:ind w:left="1440" w:hanging="360"/>
      </w:pPr>
      <w:rPr>
        <w:rFonts w:ascii="Courier New" w:hAnsi="Courier New" w:hint="default"/>
        <w:sz w:val="20"/>
      </w:rPr>
    </w:lvl>
    <w:lvl w:ilvl="2" w:tplc="82E653AC" w:tentative="1">
      <w:start w:val="1"/>
      <w:numFmt w:val="bullet"/>
      <w:lvlText w:val=""/>
      <w:lvlJc w:val="left"/>
      <w:pPr>
        <w:tabs>
          <w:tab w:val="num" w:pos="2160"/>
        </w:tabs>
        <w:ind w:left="2160" w:hanging="360"/>
      </w:pPr>
      <w:rPr>
        <w:rFonts w:ascii="Wingdings" w:hAnsi="Wingdings" w:hint="default"/>
        <w:sz w:val="20"/>
      </w:rPr>
    </w:lvl>
    <w:lvl w:ilvl="3" w:tplc="56348130" w:tentative="1">
      <w:start w:val="1"/>
      <w:numFmt w:val="bullet"/>
      <w:lvlText w:val=""/>
      <w:lvlJc w:val="left"/>
      <w:pPr>
        <w:tabs>
          <w:tab w:val="num" w:pos="2880"/>
        </w:tabs>
        <w:ind w:left="2880" w:hanging="360"/>
      </w:pPr>
      <w:rPr>
        <w:rFonts w:ascii="Wingdings" w:hAnsi="Wingdings" w:hint="default"/>
        <w:sz w:val="20"/>
      </w:rPr>
    </w:lvl>
    <w:lvl w:ilvl="4" w:tplc="932C93E0" w:tentative="1">
      <w:start w:val="1"/>
      <w:numFmt w:val="bullet"/>
      <w:lvlText w:val=""/>
      <w:lvlJc w:val="left"/>
      <w:pPr>
        <w:tabs>
          <w:tab w:val="num" w:pos="3600"/>
        </w:tabs>
        <w:ind w:left="3600" w:hanging="360"/>
      </w:pPr>
      <w:rPr>
        <w:rFonts w:ascii="Wingdings" w:hAnsi="Wingdings" w:hint="default"/>
        <w:sz w:val="20"/>
      </w:rPr>
    </w:lvl>
    <w:lvl w:ilvl="5" w:tplc="6524B630" w:tentative="1">
      <w:start w:val="1"/>
      <w:numFmt w:val="bullet"/>
      <w:lvlText w:val=""/>
      <w:lvlJc w:val="left"/>
      <w:pPr>
        <w:tabs>
          <w:tab w:val="num" w:pos="4320"/>
        </w:tabs>
        <w:ind w:left="4320" w:hanging="360"/>
      </w:pPr>
      <w:rPr>
        <w:rFonts w:ascii="Wingdings" w:hAnsi="Wingdings" w:hint="default"/>
        <w:sz w:val="20"/>
      </w:rPr>
    </w:lvl>
    <w:lvl w:ilvl="6" w:tplc="FD82F14A" w:tentative="1">
      <w:start w:val="1"/>
      <w:numFmt w:val="bullet"/>
      <w:lvlText w:val=""/>
      <w:lvlJc w:val="left"/>
      <w:pPr>
        <w:tabs>
          <w:tab w:val="num" w:pos="5040"/>
        </w:tabs>
        <w:ind w:left="5040" w:hanging="360"/>
      </w:pPr>
      <w:rPr>
        <w:rFonts w:ascii="Wingdings" w:hAnsi="Wingdings" w:hint="default"/>
        <w:sz w:val="20"/>
      </w:rPr>
    </w:lvl>
    <w:lvl w:ilvl="7" w:tplc="320425F8" w:tentative="1">
      <w:start w:val="1"/>
      <w:numFmt w:val="bullet"/>
      <w:lvlText w:val=""/>
      <w:lvlJc w:val="left"/>
      <w:pPr>
        <w:tabs>
          <w:tab w:val="num" w:pos="5760"/>
        </w:tabs>
        <w:ind w:left="5760" w:hanging="360"/>
      </w:pPr>
      <w:rPr>
        <w:rFonts w:ascii="Wingdings" w:hAnsi="Wingdings" w:hint="default"/>
        <w:sz w:val="20"/>
      </w:rPr>
    </w:lvl>
    <w:lvl w:ilvl="8" w:tplc="FF20082A"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0840267"/>
    <w:multiLevelType w:val="hybridMultilevel"/>
    <w:tmpl w:val="96F80F8A"/>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41" w15:restartNumberingAfterBreak="0">
    <w:nsid w:val="68C35AB8"/>
    <w:multiLevelType w:val="multilevel"/>
    <w:tmpl w:val="4018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8E72AD"/>
    <w:multiLevelType w:val="multilevel"/>
    <w:tmpl w:val="5DFE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D720DA"/>
    <w:multiLevelType w:val="hybridMultilevel"/>
    <w:tmpl w:val="EF0AD780"/>
    <w:lvl w:ilvl="0" w:tplc="F1E0AF3A">
      <w:numFmt w:val="bullet"/>
      <w:lvlText w:val=""/>
      <w:lvlJc w:val="left"/>
      <w:pPr>
        <w:ind w:left="827" w:hanging="360"/>
      </w:pPr>
      <w:rPr>
        <w:rFonts w:ascii="Symbol" w:eastAsia="Symbol" w:hAnsi="Symbol" w:cs="Symbol" w:hint="default"/>
        <w:w w:val="100"/>
        <w:sz w:val="15"/>
        <w:szCs w:val="15"/>
        <w:lang w:val="en-US" w:eastAsia="en-US" w:bidi="ar-SA"/>
      </w:rPr>
    </w:lvl>
    <w:lvl w:ilvl="1" w:tplc="C224550C">
      <w:numFmt w:val="bullet"/>
      <w:lvlText w:val="•"/>
      <w:lvlJc w:val="left"/>
      <w:pPr>
        <w:ind w:left="1176" w:hanging="360"/>
      </w:pPr>
      <w:rPr>
        <w:rFonts w:hint="default"/>
        <w:lang w:val="en-US" w:eastAsia="en-US" w:bidi="ar-SA"/>
      </w:rPr>
    </w:lvl>
    <w:lvl w:ilvl="2" w:tplc="216448FA">
      <w:numFmt w:val="bullet"/>
      <w:lvlText w:val="•"/>
      <w:lvlJc w:val="left"/>
      <w:pPr>
        <w:ind w:left="1533" w:hanging="360"/>
      </w:pPr>
      <w:rPr>
        <w:rFonts w:hint="default"/>
        <w:lang w:val="en-US" w:eastAsia="en-US" w:bidi="ar-SA"/>
      </w:rPr>
    </w:lvl>
    <w:lvl w:ilvl="3" w:tplc="EDB628EE">
      <w:numFmt w:val="bullet"/>
      <w:lvlText w:val="•"/>
      <w:lvlJc w:val="left"/>
      <w:pPr>
        <w:ind w:left="1889" w:hanging="360"/>
      </w:pPr>
      <w:rPr>
        <w:rFonts w:hint="default"/>
        <w:lang w:val="en-US" w:eastAsia="en-US" w:bidi="ar-SA"/>
      </w:rPr>
    </w:lvl>
    <w:lvl w:ilvl="4" w:tplc="9ECA1170">
      <w:numFmt w:val="bullet"/>
      <w:lvlText w:val="•"/>
      <w:lvlJc w:val="left"/>
      <w:pPr>
        <w:ind w:left="2246" w:hanging="360"/>
      </w:pPr>
      <w:rPr>
        <w:rFonts w:hint="default"/>
        <w:lang w:val="en-US" w:eastAsia="en-US" w:bidi="ar-SA"/>
      </w:rPr>
    </w:lvl>
    <w:lvl w:ilvl="5" w:tplc="70E0C610">
      <w:numFmt w:val="bullet"/>
      <w:lvlText w:val="•"/>
      <w:lvlJc w:val="left"/>
      <w:pPr>
        <w:ind w:left="2602" w:hanging="360"/>
      </w:pPr>
      <w:rPr>
        <w:rFonts w:hint="default"/>
        <w:lang w:val="en-US" w:eastAsia="en-US" w:bidi="ar-SA"/>
      </w:rPr>
    </w:lvl>
    <w:lvl w:ilvl="6" w:tplc="DFB4BA5A">
      <w:numFmt w:val="bullet"/>
      <w:lvlText w:val="•"/>
      <w:lvlJc w:val="left"/>
      <w:pPr>
        <w:ind w:left="2959" w:hanging="360"/>
      </w:pPr>
      <w:rPr>
        <w:rFonts w:hint="default"/>
        <w:lang w:val="en-US" w:eastAsia="en-US" w:bidi="ar-SA"/>
      </w:rPr>
    </w:lvl>
    <w:lvl w:ilvl="7" w:tplc="B05ADD20">
      <w:numFmt w:val="bullet"/>
      <w:lvlText w:val="•"/>
      <w:lvlJc w:val="left"/>
      <w:pPr>
        <w:ind w:left="3315" w:hanging="360"/>
      </w:pPr>
      <w:rPr>
        <w:rFonts w:hint="default"/>
        <w:lang w:val="en-US" w:eastAsia="en-US" w:bidi="ar-SA"/>
      </w:rPr>
    </w:lvl>
    <w:lvl w:ilvl="8" w:tplc="99386476">
      <w:numFmt w:val="bullet"/>
      <w:lvlText w:val="•"/>
      <w:lvlJc w:val="left"/>
      <w:pPr>
        <w:ind w:left="3672" w:hanging="360"/>
      </w:pPr>
      <w:rPr>
        <w:rFonts w:hint="default"/>
        <w:lang w:val="en-US" w:eastAsia="en-US" w:bidi="ar-SA"/>
      </w:rPr>
    </w:lvl>
  </w:abstractNum>
  <w:abstractNum w:abstractNumId="44" w15:restartNumberingAfterBreak="0">
    <w:nsid w:val="79311B53"/>
    <w:multiLevelType w:val="hybridMultilevel"/>
    <w:tmpl w:val="6AB8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D5332"/>
    <w:multiLevelType w:val="hybridMultilevel"/>
    <w:tmpl w:val="FBB4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456BAC"/>
    <w:multiLevelType w:val="hybridMultilevel"/>
    <w:tmpl w:val="CB66A808"/>
    <w:lvl w:ilvl="0" w:tplc="C64E47EE">
      <w:numFmt w:val="bullet"/>
      <w:lvlText w:val=""/>
      <w:lvlJc w:val="left"/>
      <w:pPr>
        <w:ind w:left="827" w:hanging="360"/>
      </w:pPr>
      <w:rPr>
        <w:rFonts w:ascii="Symbol" w:eastAsia="Symbol" w:hAnsi="Symbol" w:cs="Symbol" w:hint="default"/>
        <w:w w:val="100"/>
        <w:sz w:val="15"/>
        <w:szCs w:val="15"/>
        <w:lang w:val="en-US" w:eastAsia="en-US" w:bidi="ar-SA"/>
      </w:rPr>
    </w:lvl>
    <w:lvl w:ilvl="1" w:tplc="E304A4A6">
      <w:numFmt w:val="bullet"/>
      <w:lvlText w:val="•"/>
      <w:lvlJc w:val="left"/>
      <w:pPr>
        <w:ind w:left="1176" w:hanging="360"/>
      </w:pPr>
      <w:rPr>
        <w:rFonts w:hint="default"/>
        <w:lang w:val="en-US" w:eastAsia="en-US" w:bidi="ar-SA"/>
      </w:rPr>
    </w:lvl>
    <w:lvl w:ilvl="2" w:tplc="0ACA483E">
      <w:numFmt w:val="bullet"/>
      <w:lvlText w:val="•"/>
      <w:lvlJc w:val="left"/>
      <w:pPr>
        <w:ind w:left="1533" w:hanging="360"/>
      </w:pPr>
      <w:rPr>
        <w:rFonts w:hint="default"/>
        <w:lang w:val="en-US" w:eastAsia="en-US" w:bidi="ar-SA"/>
      </w:rPr>
    </w:lvl>
    <w:lvl w:ilvl="3" w:tplc="D2908180">
      <w:numFmt w:val="bullet"/>
      <w:lvlText w:val="•"/>
      <w:lvlJc w:val="left"/>
      <w:pPr>
        <w:ind w:left="1889" w:hanging="360"/>
      </w:pPr>
      <w:rPr>
        <w:rFonts w:hint="default"/>
        <w:lang w:val="en-US" w:eastAsia="en-US" w:bidi="ar-SA"/>
      </w:rPr>
    </w:lvl>
    <w:lvl w:ilvl="4" w:tplc="A2B80158">
      <w:numFmt w:val="bullet"/>
      <w:lvlText w:val="•"/>
      <w:lvlJc w:val="left"/>
      <w:pPr>
        <w:ind w:left="2246" w:hanging="360"/>
      </w:pPr>
      <w:rPr>
        <w:rFonts w:hint="default"/>
        <w:lang w:val="en-US" w:eastAsia="en-US" w:bidi="ar-SA"/>
      </w:rPr>
    </w:lvl>
    <w:lvl w:ilvl="5" w:tplc="F446EB8C">
      <w:numFmt w:val="bullet"/>
      <w:lvlText w:val="•"/>
      <w:lvlJc w:val="left"/>
      <w:pPr>
        <w:ind w:left="2602" w:hanging="360"/>
      </w:pPr>
      <w:rPr>
        <w:rFonts w:hint="default"/>
        <w:lang w:val="en-US" w:eastAsia="en-US" w:bidi="ar-SA"/>
      </w:rPr>
    </w:lvl>
    <w:lvl w:ilvl="6" w:tplc="138067BA">
      <w:numFmt w:val="bullet"/>
      <w:lvlText w:val="•"/>
      <w:lvlJc w:val="left"/>
      <w:pPr>
        <w:ind w:left="2959" w:hanging="360"/>
      </w:pPr>
      <w:rPr>
        <w:rFonts w:hint="default"/>
        <w:lang w:val="en-US" w:eastAsia="en-US" w:bidi="ar-SA"/>
      </w:rPr>
    </w:lvl>
    <w:lvl w:ilvl="7" w:tplc="B252A972">
      <w:numFmt w:val="bullet"/>
      <w:lvlText w:val="•"/>
      <w:lvlJc w:val="left"/>
      <w:pPr>
        <w:ind w:left="3315" w:hanging="360"/>
      </w:pPr>
      <w:rPr>
        <w:rFonts w:hint="default"/>
        <w:lang w:val="en-US" w:eastAsia="en-US" w:bidi="ar-SA"/>
      </w:rPr>
    </w:lvl>
    <w:lvl w:ilvl="8" w:tplc="1D50D63C">
      <w:numFmt w:val="bullet"/>
      <w:lvlText w:val="•"/>
      <w:lvlJc w:val="left"/>
      <w:pPr>
        <w:ind w:left="3672" w:hanging="360"/>
      </w:pPr>
      <w:rPr>
        <w:rFonts w:hint="default"/>
        <w:lang w:val="en-US" w:eastAsia="en-US" w:bidi="ar-SA"/>
      </w:rPr>
    </w:lvl>
  </w:abstractNum>
  <w:abstractNum w:abstractNumId="47" w15:restartNumberingAfterBreak="0">
    <w:nsid w:val="7FFB1B0A"/>
    <w:multiLevelType w:val="hybridMultilevel"/>
    <w:tmpl w:val="F5D8E686"/>
    <w:lvl w:ilvl="0" w:tplc="49E406F4">
      <w:numFmt w:val="bullet"/>
      <w:lvlText w:val=""/>
      <w:lvlJc w:val="left"/>
      <w:pPr>
        <w:ind w:left="827" w:hanging="360"/>
      </w:pPr>
      <w:rPr>
        <w:rFonts w:ascii="Symbol" w:eastAsia="Symbol" w:hAnsi="Symbol" w:cs="Symbol" w:hint="default"/>
        <w:w w:val="100"/>
        <w:sz w:val="15"/>
        <w:szCs w:val="15"/>
        <w:lang w:val="en-US" w:eastAsia="en-US" w:bidi="ar-SA"/>
      </w:rPr>
    </w:lvl>
    <w:lvl w:ilvl="1" w:tplc="3A8ECA00">
      <w:numFmt w:val="bullet"/>
      <w:lvlText w:val="•"/>
      <w:lvlJc w:val="left"/>
      <w:pPr>
        <w:ind w:left="1176" w:hanging="360"/>
      </w:pPr>
      <w:rPr>
        <w:rFonts w:hint="default"/>
        <w:lang w:val="en-US" w:eastAsia="en-US" w:bidi="ar-SA"/>
      </w:rPr>
    </w:lvl>
    <w:lvl w:ilvl="2" w:tplc="DF9620F8">
      <w:numFmt w:val="bullet"/>
      <w:lvlText w:val="•"/>
      <w:lvlJc w:val="left"/>
      <w:pPr>
        <w:ind w:left="1533" w:hanging="360"/>
      </w:pPr>
      <w:rPr>
        <w:rFonts w:hint="default"/>
        <w:lang w:val="en-US" w:eastAsia="en-US" w:bidi="ar-SA"/>
      </w:rPr>
    </w:lvl>
    <w:lvl w:ilvl="3" w:tplc="0D42F098">
      <w:numFmt w:val="bullet"/>
      <w:lvlText w:val="•"/>
      <w:lvlJc w:val="left"/>
      <w:pPr>
        <w:ind w:left="1889" w:hanging="360"/>
      </w:pPr>
      <w:rPr>
        <w:rFonts w:hint="default"/>
        <w:lang w:val="en-US" w:eastAsia="en-US" w:bidi="ar-SA"/>
      </w:rPr>
    </w:lvl>
    <w:lvl w:ilvl="4" w:tplc="A6E2BDB6">
      <w:numFmt w:val="bullet"/>
      <w:lvlText w:val="•"/>
      <w:lvlJc w:val="left"/>
      <w:pPr>
        <w:ind w:left="2246" w:hanging="360"/>
      </w:pPr>
      <w:rPr>
        <w:rFonts w:hint="default"/>
        <w:lang w:val="en-US" w:eastAsia="en-US" w:bidi="ar-SA"/>
      </w:rPr>
    </w:lvl>
    <w:lvl w:ilvl="5" w:tplc="8A4895CE">
      <w:numFmt w:val="bullet"/>
      <w:lvlText w:val="•"/>
      <w:lvlJc w:val="left"/>
      <w:pPr>
        <w:ind w:left="2602" w:hanging="360"/>
      </w:pPr>
      <w:rPr>
        <w:rFonts w:hint="default"/>
        <w:lang w:val="en-US" w:eastAsia="en-US" w:bidi="ar-SA"/>
      </w:rPr>
    </w:lvl>
    <w:lvl w:ilvl="6" w:tplc="7BFCFA72">
      <w:numFmt w:val="bullet"/>
      <w:lvlText w:val="•"/>
      <w:lvlJc w:val="left"/>
      <w:pPr>
        <w:ind w:left="2959" w:hanging="360"/>
      </w:pPr>
      <w:rPr>
        <w:rFonts w:hint="default"/>
        <w:lang w:val="en-US" w:eastAsia="en-US" w:bidi="ar-SA"/>
      </w:rPr>
    </w:lvl>
    <w:lvl w:ilvl="7" w:tplc="9A146BA0">
      <w:numFmt w:val="bullet"/>
      <w:lvlText w:val="•"/>
      <w:lvlJc w:val="left"/>
      <w:pPr>
        <w:ind w:left="3315" w:hanging="360"/>
      </w:pPr>
      <w:rPr>
        <w:rFonts w:hint="default"/>
        <w:lang w:val="en-US" w:eastAsia="en-US" w:bidi="ar-SA"/>
      </w:rPr>
    </w:lvl>
    <w:lvl w:ilvl="8" w:tplc="43A0A6E8">
      <w:numFmt w:val="bullet"/>
      <w:lvlText w:val="•"/>
      <w:lvlJc w:val="left"/>
      <w:pPr>
        <w:ind w:left="3672" w:hanging="360"/>
      </w:pPr>
      <w:rPr>
        <w:rFonts w:hint="default"/>
        <w:lang w:val="en-US" w:eastAsia="en-US" w:bidi="ar-SA"/>
      </w:rPr>
    </w:lvl>
  </w:abstractNum>
  <w:num w:numId="1" w16cid:durableId="1813518876">
    <w:abstractNumId w:val="39"/>
  </w:num>
  <w:num w:numId="2" w16cid:durableId="842286144">
    <w:abstractNumId w:val="12"/>
  </w:num>
  <w:num w:numId="3" w16cid:durableId="178588094">
    <w:abstractNumId w:val="0"/>
  </w:num>
  <w:num w:numId="4" w16cid:durableId="2076008360">
    <w:abstractNumId w:val="6"/>
  </w:num>
  <w:num w:numId="5" w16cid:durableId="1886986888">
    <w:abstractNumId w:val="7"/>
  </w:num>
  <w:num w:numId="6" w16cid:durableId="1146125065">
    <w:abstractNumId w:val="21"/>
  </w:num>
  <w:num w:numId="7" w16cid:durableId="1927884477">
    <w:abstractNumId w:val="40"/>
  </w:num>
  <w:num w:numId="8" w16cid:durableId="197355760">
    <w:abstractNumId w:val="15"/>
  </w:num>
  <w:num w:numId="9" w16cid:durableId="1064986731">
    <w:abstractNumId w:val="30"/>
  </w:num>
  <w:num w:numId="10" w16cid:durableId="1370111113">
    <w:abstractNumId w:val="10"/>
  </w:num>
  <w:num w:numId="11" w16cid:durableId="994337393">
    <w:abstractNumId w:val="38"/>
  </w:num>
  <w:num w:numId="12" w16cid:durableId="635338368">
    <w:abstractNumId w:val="29"/>
  </w:num>
  <w:num w:numId="13" w16cid:durableId="76830599">
    <w:abstractNumId w:val="23"/>
  </w:num>
  <w:num w:numId="14" w16cid:durableId="404499659">
    <w:abstractNumId w:val="16"/>
  </w:num>
  <w:num w:numId="15" w16cid:durableId="269629784">
    <w:abstractNumId w:val="31"/>
  </w:num>
  <w:num w:numId="16" w16cid:durableId="1081561739">
    <w:abstractNumId w:val="11"/>
  </w:num>
  <w:num w:numId="17" w16cid:durableId="380906660">
    <w:abstractNumId w:val="13"/>
  </w:num>
  <w:num w:numId="18" w16cid:durableId="1287544376">
    <w:abstractNumId w:val="33"/>
  </w:num>
  <w:num w:numId="19" w16cid:durableId="2132086245">
    <w:abstractNumId w:val="14"/>
  </w:num>
  <w:num w:numId="20" w16cid:durableId="492113355">
    <w:abstractNumId w:val="32"/>
  </w:num>
  <w:num w:numId="21" w16cid:durableId="1035230766">
    <w:abstractNumId w:val="19"/>
  </w:num>
  <w:num w:numId="22" w16cid:durableId="1401487449">
    <w:abstractNumId w:val="9"/>
  </w:num>
  <w:num w:numId="23" w16cid:durableId="1576546465">
    <w:abstractNumId w:val="42"/>
  </w:num>
  <w:num w:numId="24" w16cid:durableId="1996445048">
    <w:abstractNumId w:val="37"/>
  </w:num>
  <w:num w:numId="25" w16cid:durableId="141318694">
    <w:abstractNumId w:val="34"/>
  </w:num>
  <w:num w:numId="26" w16cid:durableId="151142359">
    <w:abstractNumId w:val="41"/>
  </w:num>
  <w:num w:numId="27" w16cid:durableId="1999530680">
    <w:abstractNumId w:val="44"/>
  </w:num>
  <w:num w:numId="28" w16cid:durableId="1380783882">
    <w:abstractNumId w:val="22"/>
  </w:num>
  <w:num w:numId="29" w16cid:durableId="846552867">
    <w:abstractNumId w:val="17"/>
  </w:num>
  <w:num w:numId="30" w16cid:durableId="1886139717">
    <w:abstractNumId w:val="20"/>
  </w:num>
  <w:num w:numId="31" w16cid:durableId="516115644">
    <w:abstractNumId w:val="25"/>
  </w:num>
  <w:num w:numId="32" w16cid:durableId="1640070549">
    <w:abstractNumId w:val="43"/>
  </w:num>
  <w:num w:numId="33" w16cid:durableId="1629512868">
    <w:abstractNumId w:val="24"/>
  </w:num>
  <w:num w:numId="34" w16cid:durableId="2042701117">
    <w:abstractNumId w:val="46"/>
  </w:num>
  <w:num w:numId="35" w16cid:durableId="692803853">
    <w:abstractNumId w:val="18"/>
  </w:num>
  <w:num w:numId="36" w16cid:durableId="1442872349">
    <w:abstractNumId w:val="28"/>
  </w:num>
  <w:num w:numId="37" w16cid:durableId="2047483535">
    <w:abstractNumId w:val="36"/>
  </w:num>
  <w:num w:numId="38" w16cid:durableId="829633559">
    <w:abstractNumId w:val="47"/>
  </w:num>
  <w:num w:numId="39" w16cid:durableId="654720134">
    <w:abstractNumId w:val="35"/>
  </w:num>
  <w:num w:numId="40" w16cid:durableId="549267102">
    <w:abstractNumId w:val="26"/>
  </w:num>
  <w:num w:numId="41" w16cid:durableId="143134006">
    <w:abstractNumId w:val="45"/>
  </w:num>
  <w:num w:numId="42" w16cid:durableId="1934123635">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E3E"/>
    <w:rsid w:val="0000581B"/>
    <w:rsid w:val="0003281E"/>
    <w:rsid w:val="000556E6"/>
    <w:rsid w:val="00065026"/>
    <w:rsid w:val="0007033F"/>
    <w:rsid w:val="00070884"/>
    <w:rsid w:val="000B61AE"/>
    <w:rsid w:val="000E4ACE"/>
    <w:rsid w:val="0010686E"/>
    <w:rsid w:val="00111F48"/>
    <w:rsid w:val="00115573"/>
    <w:rsid w:val="00141DDB"/>
    <w:rsid w:val="00167333"/>
    <w:rsid w:val="00172BD5"/>
    <w:rsid w:val="0019738C"/>
    <w:rsid w:val="001A6B39"/>
    <w:rsid w:val="001B32F6"/>
    <w:rsid w:val="001C1E1A"/>
    <w:rsid w:val="002406F0"/>
    <w:rsid w:val="0026649D"/>
    <w:rsid w:val="00283DDA"/>
    <w:rsid w:val="002B5E7F"/>
    <w:rsid w:val="002D4D98"/>
    <w:rsid w:val="002F70B6"/>
    <w:rsid w:val="00302FF7"/>
    <w:rsid w:val="00305657"/>
    <w:rsid w:val="0032045D"/>
    <w:rsid w:val="00345BCB"/>
    <w:rsid w:val="00352094"/>
    <w:rsid w:val="00357950"/>
    <w:rsid w:val="003A49CC"/>
    <w:rsid w:val="003A72FD"/>
    <w:rsid w:val="003B09D4"/>
    <w:rsid w:val="003E2DFA"/>
    <w:rsid w:val="004078ED"/>
    <w:rsid w:val="00424619"/>
    <w:rsid w:val="00425E76"/>
    <w:rsid w:val="00443AB0"/>
    <w:rsid w:val="00463D8E"/>
    <w:rsid w:val="004716DD"/>
    <w:rsid w:val="0047342E"/>
    <w:rsid w:val="0047404B"/>
    <w:rsid w:val="00476E3E"/>
    <w:rsid w:val="004A4F05"/>
    <w:rsid w:val="004B5935"/>
    <w:rsid w:val="004D29E2"/>
    <w:rsid w:val="004E5849"/>
    <w:rsid w:val="00511777"/>
    <w:rsid w:val="005245D3"/>
    <w:rsid w:val="0053088F"/>
    <w:rsid w:val="005471CD"/>
    <w:rsid w:val="00553CF9"/>
    <w:rsid w:val="0058397D"/>
    <w:rsid w:val="005C1FBA"/>
    <w:rsid w:val="005D6B0B"/>
    <w:rsid w:val="005F4148"/>
    <w:rsid w:val="005F4DBE"/>
    <w:rsid w:val="00614C15"/>
    <w:rsid w:val="00642F95"/>
    <w:rsid w:val="00645984"/>
    <w:rsid w:val="00654835"/>
    <w:rsid w:val="00670342"/>
    <w:rsid w:val="00673658"/>
    <w:rsid w:val="00677CD1"/>
    <w:rsid w:val="006805F3"/>
    <w:rsid w:val="00694BA9"/>
    <w:rsid w:val="006A66D0"/>
    <w:rsid w:val="006B0C3A"/>
    <w:rsid w:val="006D476C"/>
    <w:rsid w:val="006E4BCC"/>
    <w:rsid w:val="00707AA7"/>
    <w:rsid w:val="00712F36"/>
    <w:rsid w:val="00733917"/>
    <w:rsid w:val="00734BD4"/>
    <w:rsid w:val="00750EA4"/>
    <w:rsid w:val="00790DC4"/>
    <w:rsid w:val="00796248"/>
    <w:rsid w:val="00796918"/>
    <w:rsid w:val="007B20A7"/>
    <w:rsid w:val="007C4183"/>
    <w:rsid w:val="007C44AE"/>
    <w:rsid w:val="007D37E1"/>
    <w:rsid w:val="007F617A"/>
    <w:rsid w:val="00812646"/>
    <w:rsid w:val="008143A8"/>
    <w:rsid w:val="00817DCE"/>
    <w:rsid w:val="0083309E"/>
    <w:rsid w:val="00863FF4"/>
    <w:rsid w:val="008B3904"/>
    <w:rsid w:val="008C1D5E"/>
    <w:rsid w:val="008C535A"/>
    <w:rsid w:val="008D226E"/>
    <w:rsid w:val="009567AF"/>
    <w:rsid w:val="009613FC"/>
    <w:rsid w:val="00972A6D"/>
    <w:rsid w:val="00973522"/>
    <w:rsid w:val="00992FD6"/>
    <w:rsid w:val="009A7DEC"/>
    <w:rsid w:val="009C5FBD"/>
    <w:rsid w:val="009D58DB"/>
    <w:rsid w:val="009F2474"/>
    <w:rsid w:val="00A10F78"/>
    <w:rsid w:val="00A60A61"/>
    <w:rsid w:val="00A84541"/>
    <w:rsid w:val="00AA159C"/>
    <w:rsid w:val="00AA5360"/>
    <w:rsid w:val="00AB1DA1"/>
    <w:rsid w:val="00AC3E64"/>
    <w:rsid w:val="00AD768E"/>
    <w:rsid w:val="00AE48B1"/>
    <w:rsid w:val="00AE5EDB"/>
    <w:rsid w:val="00B11CF7"/>
    <w:rsid w:val="00B545C4"/>
    <w:rsid w:val="00B64F79"/>
    <w:rsid w:val="00B70483"/>
    <w:rsid w:val="00B77581"/>
    <w:rsid w:val="00BA1F11"/>
    <w:rsid w:val="00BC13B8"/>
    <w:rsid w:val="00BE23A2"/>
    <w:rsid w:val="00C223D5"/>
    <w:rsid w:val="00C22CC2"/>
    <w:rsid w:val="00C4019F"/>
    <w:rsid w:val="00C54EF7"/>
    <w:rsid w:val="00C77E46"/>
    <w:rsid w:val="00C814B6"/>
    <w:rsid w:val="00CC5B73"/>
    <w:rsid w:val="00CD6CB9"/>
    <w:rsid w:val="00D17F81"/>
    <w:rsid w:val="00D2539C"/>
    <w:rsid w:val="00D47CFD"/>
    <w:rsid w:val="00D5593E"/>
    <w:rsid w:val="00D717E2"/>
    <w:rsid w:val="00DA37EA"/>
    <w:rsid w:val="00DA769C"/>
    <w:rsid w:val="00DB3FCB"/>
    <w:rsid w:val="00DB6984"/>
    <w:rsid w:val="00E03D1D"/>
    <w:rsid w:val="00E13026"/>
    <w:rsid w:val="00E13E2C"/>
    <w:rsid w:val="00E26005"/>
    <w:rsid w:val="00E54F9D"/>
    <w:rsid w:val="00E7591B"/>
    <w:rsid w:val="00E96AB7"/>
    <w:rsid w:val="00EC4440"/>
    <w:rsid w:val="00EC6CB3"/>
    <w:rsid w:val="00ED3392"/>
    <w:rsid w:val="00F0706A"/>
    <w:rsid w:val="00F13325"/>
    <w:rsid w:val="00F2370B"/>
    <w:rsid w:val="00F23C36"/>
    <w:rsid w:val="00F257DA"/>
    <w:rsid w:val="00F263B3"/>
    <w:rsid w:val="00F422E4"/>
    <w:rsid w:val="00F42DEC"/>
    <w:rsid w:val="00F434C5"/>
    <w:rsid w:val="00F765DD"/>
    <w:rsid w:val="00FC6C40"/>
    <w:rsid w:val="00FD7234"/>
    <w:rsid w:val="00FE6E25"/>
    <w:rsid w:val="00FF0A60"/>
    <w:rsid w:val="00FF3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2B2B7"/>
  <w15:docId w15:val="{ABF64AC1-EB1F-4714-88D2-44F3CB6F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E3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70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2F70B6"/>
    <w:pPr>
      <w:keepNext/>
      <w:tabs>
        <w:tab w:val="num" w:pos="1008"/>
      </w:tabs>
      <w:autoSpaceDE w:val="0"/>
      <w:autoSpaceDN w:val="0"/>
      <w:adjustRightInd w:val="0"/>
      <w:ind w:left="1008" w:hanging="1008"/>
      <w:outlineLvl w:val="4"/>
    </w:pPr>
    <w:rPr>
      <w:rFonts w:ascii="Comic Sans MS" w:hAnsi="Comic Sans MS" w:cs="Arial"/>
      <w:bCs/>
      <w:i/>
      <w:iCs/>
      <w:color w:val="231F20"/>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76E3E"/>
    <w:pPr>
      <w:jc w:val="center"/>
    </w:pPr>
    <w:rPr>
      <w:rFonts w:ascii="Comic Sans MS" w:hAnsi="Comic Sans MS"/>
      <w:b/>
      <w:bCs/>
    </w:rPr>
  </w:style>
  <w:style w:type="character" w:customStyle="1" w:styleId="TitleChar">
    <w:name w:val="Title Char"/>
    <w:basedOn w:val="DefaultParagraphFont"/>
    <w:link w:val="Title"/>
    <w:rsid w:val="00476E3E"/>
    <w:rPr>
      <w:rFonts w:ascii="Comic Sans MS" w:eastAsia="Times New Roman" w:hAnsi="Comic Sans MS" w:cs="Times New Roman"/>
      <w:b/>
      <w:bCs/>
      <w:sz w:val="24"/>
      <w:szCs w:val="24"/>
    </w:rPr>
  </w:style>
  <w:style w:type="paragraph" w:styleId="Header">
    <w:name w:val="header"/>
    <w:basedOn w:val="Normal"/>
    <w:link w:val="HeaderChar"/>
    <w:semiHidden/>
    <w:rsid w:val="00476E3E"/>
    <w:pPr>
      <w:tabs>
        <w:tab w:val="center" w:pos="4153"/>
        <w:tab w:val="right" w:pos="8306"/>
      </w:tabs>
    </w:pPr>
  </w:style>
  <w:style w:type="character" w:customStyle="1" w:styleId="HeaderChar">
    <w:name w:val="Header Char"/>
    <w:basedOn w:val="DefaultParagraphFont"/>
    <w:link w:val="Header"/>
    <w:semiHidden/>
    <w:rsid w:val="00476E3E"/>
    <w:rPr>
      <w:rFonts w:ascii="Times New Roman" w:eastAsia="Times New Roman" w:hAnsi="Times New Roman" w:cs="Times New Roman"/>
      <w:sz w:val="24"/>
      <w:szCs w:val="24"/>
    </w:rPr>
  </w:style>
  <w:style w:type="paragraph" w:styleId="NormalWeb">
    <w:name w:val="Normal (Web)"/>
    <w:basedOn w:val="Normal"/>
    <w:uiPriority w:val="99"/>
    <w:rsid w:val="00476E3E"/>
    <w:pPr>
      <w:spacing w:before="100" w:beforeAutospacing="1" w:after="100" w:afterAutospacing="1"/>
    </w:pPr>
    <w:rPr>
      <w:rFonts w:ascii="Arial Unicode MS" w:eastAsia="Arial Unicode MS" w:hAnsi="Arial Unicode MS" w:cs="Arial Unicode MS"/>
    </w:rPr>
  </w:style>
  <w:style w:type="character" w:styleId="HTMLAcronym">
    <w:name w:val="HTML Acronym"/>
    <w:basedOn w:val="DefaultParagraphFont"/>
    <w:semiHidden/>
    <w:rsid w:val="00476E3E"/>
  </w:style>
  <w:style w:type="character" w:styleId="Hyperlink">
    <w:name w:val="Hyperlink"/>
    <w:basedOn w:val="DefaultParagraphFont"/>
    <w:rsid w:val="00476E3E"/>
    <w:rPr>
      <w:color w:val="0000FF"/>
      <w:u w:val="single"/>
    </w:rPr>
  </w:style>
  <w:style w:type="paragraph" w:customStyle="1" w:styleId="normp">
    <w:name w:val="normp"/>
    <w:basedOn w:val="Normal"/>
    <w:rsid w:val="00476E3E"/>
    <w:pPr>
      <w:spacing w:before="100" w:beforeAutospacing="1" w:after="100" w:afterAutospacing="1"/>
    </w:pPr>
    <w:rPr>
      <w:rFonts w:ascii="Verdana" w:eastAsia="Arial Unicode MS" w:hAnsi="Verdana" w:cs="Arial Unicode MS"/>
      <w:color w:val="000000"/>
      <w:sz w:val="26"/>
      <w:szCs w:val="26"/>
    </w:rPr>
  </w:style>
  <w:style w:type="paragraph" w:styleId="Footer">
    <w:name w:val="footer"/>
    <w:basedOn w:val="Normal"/>
    <w:link w:val="FooterChar"/>
    <w:unhideWhenUsed/>
    <w:rsid w:val="00E13026"/>
    <w:pPr>
      <w:tabs>
        <w:tab w:val="center" w:pos="4513"/>
        <w:tab w:val="right" w:pos="9026"/>
      </w:tabs>
    </w:pPr>
  </w:style>
  <w:style w:type="character" w:customStyle="1" w:styleId="FooterChar">
    <w:name w:val="Footer Char"/>
    <w:basedOn w:val="DefaultParagraphFont"/>
    <w:link w:val="Footer"/>
    <w:uiPriority w:val="99"/>
    <w:rsid w:val="00E130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13026"/>
    <w:rPr>
      <w:rFonts w:ascii="Tahoma" w:hAnsi="Tahoma" w:cs="Tahoma"/>
      <w:sz w:val="16"/>
      <w:szCs w:val="16"/>
    </w:rPr>
  </w:style>
  <w:style w:type="character" w:customStyle="1" w:styleId="BalloonTextChar">
    <w:name w:val="Balloon Text Char"/>
    <w:basedOn w:val="DefaultParagraphFont"/>
    <w:link w:val="BalloonText"/>
    <w:uiPriority w:val="99"/>
    <w:semiHidden/>
    <w:rsid w:val="00E13026"/>
    <w:rPr>
      <w:rFonts w:ascii="Tahoma" w:eastAsia="Times New Roman" w:hAnsi="Tahoma" w:cs="Tahoma"/>
      <w:sz w:val="16"/>
      <w:szCs w:val="16"/>
    </w:rPr>
  </w:style>
  <w:style w:type="paragraph" w:styleId="ListParagraph">
    <w:name w:val="List Paragraph"/>
    <w:basedOn w:val="Normal"/>
    <w:uiPriority w:val="1"/>
    <w:qFormat/>
    <w:rsid w:val="00425E76"/>
    <w:pPr>
      <w:ind w:left="720"/>
    </w:pPr>
    <w:rPr>
      <w:rFonts w:ascii="Calibri" w:eastAsiaTheme="minorHAnsi" w:hAnsi="Calibri"/>
      <w:sz w:val="22"/>
      <w:szCs w:val="22"/>
      <w:lang w:eastAsia="en-GB"/>
    </w:rPr>
  </w:style>
  <w:style w:type="paragraph" w:customStyle="1" w:styleId="Default">
    <w:name w:val="Default"/>
    <w:basedOn w:val="Normal"/>
    <w:rsid w:val="00425E76"/>
    <w:pPr>
      <w:autoSpaceDE w:val="0"/>
      <w:autoSpaceDN w:val="0"/>
    </w:pPr>
    <w:rPr>
      <w:rFonts w:ascii="Arial" w:eastAsiaTheme="minorHAnsi" w:hAnsi="Arial" w:cs="Arial"/>
      <w:color w:val="000000"/>
      <w:lang w:eastAsia="en-GB"/>
    </w:rPr>
  </w:style>
  <w:style w:type="character" w:customStyle="1" w:styleId="Heading1Char">
    <w:name w:val="Heading 1 Char"/>
    <w:basedOn w:val="DefaultParagraphFont"/>
    <w:link w:val="Heading1"/>
    <w:rsid w:val="002F70B6"/>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rsid w:val="002F70B6"/>
    <w:rPr>
      <w:rFonts w:ascii="Comic Sans MS" w:eastAsia="Times New Roman" w:hAnsi="Comic Sans MS" w:cs="Arial"/>
      <w:bCs/>
      <w:i/>
      <w:iCs/>
      <w:color w:val="231F20"/>
      <w:sz w:val="24"/>
      <w:lang w:val="en-US"/>
    </w:rPr>
  </w:style>
  <w:style w:type="paragraph" w:styleId="BodyText">
    <w:name w:val="Body Text"/>
    <w:basedOn w:val="Normal"/>
    <w:link w:val="BodyTextChar"/>
    <w:unhideWhenUsed/>
    <w:rsid w:val="002F70B6"/>
    <w:pPr>
      <w:spacing w:after="120"/>
    </w:pPr>
  </w:style>
  <w:style w:type="character" w:customStyle="1" w:styleId="BodyTextChar">
    <w:name w:val="Body Text Char"/>
    <w:basedOn w:val="DefaultParagraphFont"/>
    <w:link w:val="BodyText"/>
    <w:rsid w:val="002F70B6"/>
    <w:rPr>
      <w:rFonts w:ascii="Times New Roman" w:eastAsia="Times New Roman" w:hAnsi="Times New Roman" w:cs="Times New Roman"/>
      <w:sz w:val="24"/>
      <w:szCs w:val="24"/>
    </w:rPr>
  </w:style>
  <w:style w:type="character" w:styleId="Emphasis">
    <w:name w:val="Emphasis"/>
    <w:basedOn w:val="DefaultParagraphFont"/>
    <w:uiPriority w:val="20"/>
    <w:qFormat/>
    <w:rsid w:val="002F70B6"/>
    <w:rPr>
      <w:i/>
      <w:iCs/>
    </w:rPr>
  </w:style>
  <w:style w:type="character" w:customStyle="1" w:styleId="BodyTextIndentChar">
    <w:name w:val="Body Text Indent Char"/>
    <w:basedOn w:val="DefaultParagraphFont"/>
    <w:link w:val="BodyTextIndent"/>
    <w:semiHidden/>
    <w:rsid w:val="002F70B6"/>
    <w:rPr>
      <w:rFonts w:ascii="Comic Sans MS" w:eastAsia="Times New Roman" w:hAnsi="Comic Sans MS" w:cs="Times New Roman"/>
      <w:sz w:val="24"/>
      <w:szCs w:val="24"/>
    </w:rPr>
  </w:style>
  <w:style w:type="paragraph" w:styleId="BodyTextIndent">
    <w:name w:val="Body Text Indent"/>
    <w:basedOn w:val="Normal"/>
    <w:link w:val="BodyTextIndentChar"/>
    <w:semiHidden/>
    <w:rsid w:val="002F70B6"/>
    <w:pPr>
      <w:ind w:left="720"/>
    </w:pPr>
    <w:rPr>
      <w:rFonts w:ascii="Comic Sans MS" w:hAnsi="Comic Sans MS"/>
    </w:rPr>
  </w:style>
  <w:style w:type="character" w:customStyle="1" w:styleId="BodyTextIndentChar1">
    <w:name w:val="Body Text Indent Char1"/>
    <w:basedOn w:val="DefaultParagraphFont"/>
    <w:uiPriority w:val="99"/>
    <w:semiHidden/>
    <w:rsid w:val="002F70B6"/>
    <w:rPr>
      <w:rFonts w:ascii="Times New Roman" w:eastAsia="Times New Roman" w:hAnsi="Times New Roman" w:cs="Times New Roman"/>
      <w:sz w:val="24"/>
      <w:szCs w:val="24"/>
    </w:rPr>
  </w:style>
  <w:style w:type="paragraph" w:styleId="BlockText">
    <w:name w:val="Block Text"/>
    <w:basedOn w:val="Normal"/>
    <w:rsid w:val="002F70B6"/>
    <w:pPr>
      <w:tabs>
        <w:tab w:val="left" w:pos="-284"/>
      </w:tabs>
      <w:suppressAutoHyphens/>
      <w:spacing w:after="240"/>
      <w:ind w:left="-284" w:right="-199"/>
    </w:pPr>
    <w:rPr>
      <w:b/>
      <w:sz w:val="28"/>
      <w:szCs w:val="20"/>
      <w:lang w:eastAsia="ar-SA"/>
    </w:rPr>
  </w:style>
  <w:style w:type="paragraph" w:styleId="NoSpacing">
    <w:name w:val="No Spacing"/>
    <w:uiPriority w:val="1"/>
    <w:qFormat/>
    <w:rsid w:val="002F70B6"/>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F0706A"/>
    <w:rPr>
      <w:color w:val="800080" w:themeColor="followedHyperlink"/>
      <w:u w:val="single"/>
    </w:rPr>
  </w:style>
  <w:style w:type="character" w:styleId="UnresolvedMention">
    <w:name w:val="Unresolved Mention"/>
    <w:basedOn w:val="DefaultParagraphFont"/>
    <w:uiPriority w:val="99"/>
    <w:semiHidden/>
    <w:unhideWhenUsed/>
    <w:rsid w:val="00553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31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ltshirescb.org.uk/wp-content/uploads/2021/04/What-to-do-if-you-are-worried-a-child-is-being-abused-or-neglected-FINA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line.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pc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eop.police.uk" TargetMode="External"/><Relationship Id="rId4" Type="http://schemas.openxmlformats.org/officeDocument/2006/relationships/settings" Target="settings.xml"/><Relationship Id="rId9" Type="http://schemas.openxmlformats.org/officeDocument/2006/relationships/hyperlink" Target="https://www.wiltshirescb.org.uk/professionals/safeguarding-threshol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5F6E17-11D5-4B8F-A98B-34F03CE2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4515</Words>
  <Characters>25742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Jones</dc:creator>
  <cp:lastModifiedBy>John Kent</cp:lastModifiedBy>
  <cp:revision>3</cp:revision>
  <cp:lastPrinted>2020-09-28T12:19:00Z</cp:lastPrinted>
  <dcterms:created xsi:type="dcterms:W3CDTF">2023-10-30T12:10:00Z</dcterms:created>
  <dcterms:modified xsi:type="dcterms:W3CDTF">2023-10-30T12:17:00Z</dcterms:modified>
</cp:coreProperties>
</file>